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DAA2B" w14:textId="65FDA1E4" w:rsidR="00A332EF" w:rsidRPr="00C833F4" w:rsidRDefault="00812DAF" w:rsidP="00B939F7">
      <w:pPr>
        <w:pStyle w:val="Heading1"/>
        <w:spacing w:before="0" w:after="0"/>
      </w:pPr>
      <w:r w:rsidRPr="00C833F4">
        <w:t>VVM-</w:t>
      </w:r>
      <w:r w:rsidRPr="00E00597">
        <w:t>an</w:t>
      </w:r>
      <w:r w:rsidR="009933C3" w:rsidRPr="00E00597">
        <w:t>søgning</w:t>
      </w:r>
      <w:r w:rsidR="00B328A5" w:rsidRPr="00E00597">
        <w:t>/screening</w:t>
      </w:r>
      <w:r w:rsidRPr="00C833F4">
        <w:t xml:space="preserve"> – </w:t>
      </w:r>
      <w:r w:rsidR="00CC2639">
        <w:t>(</w:t>
      </w:r>
      <w:r w:rsidR="00CC2639" w:rsidRPr="00CC2639">
        <w:rPr>
          <w:highlight w:val="yellow"/>
        </w:rPr>
        <w:t>projektnavn anføres her:</w:t>
      </w:r>
      <w:r w:rsidR="00CC2639">
        <w:t xml:space="preserve"> </w:t>
      </w:r>
      <w:r w:rsidR="00394312" w:rsidRPr="00394312">
        <w:rPr>
          <w:highlight w:val="yellow"/>
        </w:rPr>
        <w:t>XXXX</w:t>
      </w:r>
      <w:r w:rsidR="00CC2639">
        <w:t>)</w:t>
      </w:r>
    </w:p>
    <w:p w14:paraId="3ADC1A93" w14:textId="77777777" w:rsidR="00574761" w:rsidRDefault="00574761" w:rsidP="00B939F7">
      <w:pPr>
        <w:spacing w:after="0"/>
        <w:rPr>
          <w:szCs w:val="20"/>
        </w:rPr>
      </w:pPr>
    </w:p>
    <w:p w14:paraId="28F442AF" w14:textId="77777777" w:rsidR="00A332EF" w:rsidRPr="00A41CE0" w:rsidRDefault="00574761" w:rsidP="00B939F7">
      <w:pPr>
        <w:spacing w:after="0"/>
        <w:rPr>
          <w:rFonts w:cstheme="minorHAnsi"/>
          <w:b/>
          <w:sz w:val="28"/>
          <w:szCs w:val="28"/>
        </w:rPr>
      </w:pPr>
      <w:r w:rsidRPr="00A41CE0">
        <w:rPr>
          <w:rFonts w:cstheme="minorHAnsi"/>
          <w:b/>
          <w:sz w:val="28"/>
          <w:szCs w:val="28"/>
        </w:rPr>
        <w:t>Vejledning</w:t>
      </w:r>
    </w:p>
    <w:p w14:paraId="10AA3D87" w14:textId="220C363B" w:rsidR="006C2798" w:rsidRPr="005F0C8A" w:rsidRDefault="00574761" w:rsidP="00B939F7">
      <w:pPr>
        <w:spacing w:after="0"/>
        <w:jc w:val="both"/>
        <w:rPr>
          <w:rFonts w:cstheme="minorHAnsi"/>
          <w:sz w:val="24"/>
          <w:szCs w:val="24"/>
        </w:rPr>
      </w:pPr>
      <w:r w:rsidRPr="005F0C8A">
        <w:rPr>
          <w:rFonts w:cstheme="minorHAnsi"/>
          <w:sz w:val="24"/>
          <w:szCs w:val="24"/>
        </w:rPr>
        <w:t>Skemaet i</w:t>
      </w:r>
      <w:r w:rsidR="007A5308" w:rsidRPr="005F0C8A">
        <w:rPr>
          <w:rFonts w:cstheme="minorHAnsi"/>
          <w:sz w:val="24"/>
          <w:szCs w:val="24"/>
        </w:rPr>
        <w:t>ndeholder alle oplysninger fra b</w:t>
      </w:r>
      <w:r w:rsidR="009933C3" w:rsidRPr="005F0C8A">
        <w:rPr>
          <w:rFonts w:cstheme="minorHAnsi"/>
          <w:sz w:val="24"/>
          <w:szCs w:val="24"/>
        </w:rPr>
        <w:t>ygherrens ansøgning</w:t>
      </w:r>
      <w:r w:rsidRPr="005F0C8A">
        <w:rPr>
          <w:rFonts w:cstheme="minorHAnsi"/>
          <w:sz w:val="24"/>
          <w:szCs w:val="24"/>
        </w:rPr>
        <w:t xml:space="preserve"> af projektet samt kommunens </w:t>
      </w:r>
      <w:r w:rsidR="009933C3" w:rsidRPr="005F0C8A">
        <w:rPr>
          <w:rFonts w:cstheme="minorHAnsi"/>
          <w:sz w:val="24"/>
          <w:szCs w:val="24"/>
        </w:rPr>
        <w:t>vurdering og eventuelle</w:t>
      </w:r>
      <w:r w:rsidRPr="005F0C8A">
        <w:rPr>
          <w:rFonts w:cstheme="minorHAnsi"/>
          <w:sz w:val="24"/>
          <w:szCs w:val="24"/>
        </w:rPr>
        <w:t xml:space="preserve"> bemærkninger til disse oplysninger. Derudover indeholder skemaet ekstra felter for de emner, som skal bruges i </w:t>
      </w:r>
      <w:r w:rsidR="009933C3" w:rsidRPr="005F0C8A">
        <w:rPr>
          <w:rFonts w:cstheme="minorHAnsi"/>
          <w:sz w:val="24"/>
          <w:szCs w:val="24"/>
        </w:rPr>
        <w:t xml:space="preserve">kommunens </w:t>
      </w:r>
      <w:r w:rsidRPr="005F0C8A">
        <w:rPr>
          <w:rFonts w:cstheme="minorHAnsi"/>
          <w:sz w:val="24"/>
          <w:szCs w:val="24"/>
        </w:rPr>
        <w:t xml:space="preserve">vurderingen af, om der er </w:t>
      </w:r>
      <w:r w:rsidR="00B328A5" w:rsidRPr="005F0C8A">
        <w:rPr>
          <w:rFonts w:cstheme="minorHAnsi"/>
          <w:sz w:val="24"/>
          <w:szCs w:val="24"/>
        </w:rPr>
        <w:t>krav om miljø</w:t>
      </w:r>
      <w:r w:rsidR="007A5308" w:rsidRPr="005F0C8A">
        <w:rPr>
          <w:rFonts w:cstheme="minorHAnsi"/>
          <w:sz w:val="24"/>
          <w:szCs w:val="24"/>
        </w:rPr>
        <w:t>konsekvens</w:t>
      </w:r>
      <w:r w:rsidR="00B328A5" w:rsidRPr="005F0C8A">
        <w:rPr>
          <w:rFonts w:cstheme="minorHAnsi"/>
          <w:sz w:val="24"/>
          <w:szCs w:val="24"/>
        </w:rPr>
        <w:t>vurdering</w:t>
      </w:r>
      <w:r w:rsidR="00EE4743" w:rsidRPr="005F0C8A">
        <w:rPr>
          <w:rFonts w:cstheme="minorHAnsi"/>
          <w:sz w:val="24"/>
          <w:szCs w:val="24"/>
        </w:rPr>
        <w:t xml:space="preserve">. </w:t>
      </w:r>
      <w:r w:rsidR="007677B4" w:rsidRPr="005F0C8A">
        <w:rPr>
          <w:rFonts w:cstheme="minorHAnsi"/>
          <w:sz w:val="24"/>
          <w:szCs w:val="24"/>
        </w:rPr>
        <w:t>Farverne ”rød/gul/grøn” angiver</w:t>
      </w:r>
      <w:r w:rsidR="006A276A" w:rsidRPr="005F0C8A">
        <w:rPr>
          <w:rFonts w:cstheme="minorHAnsi"/>
          <w:sz w:val="24"/>
          <w:szCs w:val="24"/>
        </w:rPr>
        <w:t xml:space="preserve"> sandsynligheden for, at projektet vil</w:t>
      </w:r>
      <w:r w:rsidR="007677B4" w:rsidRPr="005F0C8A">
        <w:rPr>
          <w:rFonts w:cstheme="minorHAnsi"/>
          <w:sz w:val="24"/>
          <w:szCs w:val="24"/>
        </w:rPr>
        <w:t xml:space="preserve"> kunne påvirke miljøet væsentligt og dermed være </w:t>
      </w:r>
      <w:r w:rsidR="00225264" w:rsidRPr="005F0C8A">
        <w:rPr>
          <w:rFonts w:cstheme="minorHAnsi"/>
          <w:sz w:val="24"/>
          <w:szCs w:val="24"/>
        </w:rPr>
        <w:t>omfattet af krav om miljø</w:t>
      </w:r>
      <w:r w:rsidR="007A5308" w:rsidRPr="005F0C8A">
        <w:rPr>
          <w:rFonts w:cstheme="minorHAnsi"/>
          <w:sz w:val="24"/>
          <w:szCs w:val="24"/>
        </w:rPr>
        <w:t>konsekvens</w:t>
      </w:r>
      <w:r w:rsidR="00225264" w:rsidRPr="005F0C8A">
        <w:rPr>
          <w:rFonts w:cstheme="minorHAnsi"/>
          <w:sz w:val="24"/>
          <w:szCs w:val="24"/>
        </w:rPr>
        <w:t>vurdering</w:t>
      </w:r>
      <w:r w:rsidR="007677B4" w:rsidRPr="005F0C8A">
        <w:rPr>
          <w:rFonts w:cstheme="minorHAnsi"/>
          <w:sz w:val="24"/>
          <w:szCs w:val="24"/>
        </w:rPr>
        <w:t xml:space="preserve">. ”Rød” angiver en stor sandsynlighed for </w:t>
      </w:r>
      <w:r w:rsidR="00225264" w:rsidRPr="005F0C8A">
        <w:rPr>
          <w:rFonts w:cstheme="minorHAnsi"/>
          <w:sz w:val="24"/>
          <w:szCs w:val="24"/>
        </w:rPr>
        <w:t>krav om miljø</w:t>
      </w:r>
      <w:r w:rsidR="007A5308" w:rsidRPr="005F0C8A">
        <w:rPr>
          <w:rFonts w:cstheme="minorHAnsi"/>
          <w:sz w:val="24"/>
          <w:szCs w:val="24"/>
        </w:rPr>
        <w:t>konsekvens</w:t>
      </w:r>
      <w:r w:rsidR="00225264" w:rsidRPr="005F0C8A">
        <w:rPr>
          <w:rFonts w:cstheme="minorHAnsi"/>
          <w:sz w:val="24"/>
          <w:szCs w:val="24"/>
        </w:rPr>
        <w:t>vurdering</w:t>
      </w:r>
      <w:r w:rsidR="007677B4" w:rsidRPr="005F0C8A">
        <w:rPr>
          <w:rFonts w:cstheme="minorHAnsi"/>
          <w:sz w:val="24"/>
          <w:szCs w:val="24"/>
        </w:rPr>
        <w:t xml:space="preserve"> og ”grøn” en minimal sandsynlighed for </w:t>
      </w:r>
      <w:r w:rsidR="00225264" w:rsidRPr="005F0C8A">
        <w:rPr>
          <w:rFonts w:cstheme="minorHAnsi"/>
          <w:sz w:val="24"/>
          <w:szCs w:val="24"/>
        </w:rPr>
        <w:t>krav om miljø</w:t>
      </w:r>
      <w:r w:rsidR="007A5308" w:rsidRPr="005F0C8A">
        <w:rPr>
          <w:rFonts w:cstheme="minorHAnsi"/>
          <w:sz w:val="24"/>
          <w:szCs w:val="24"/>
        </w:rPr>
        <w:t>konsekvens</w:t>
      </w:r>
      <w:r w:rsidR="00225264" w:rsidRPr="005F0C8A">
        <w:rPr>
          <w:rFonts w:cstheme="minorHAnsi"/>
          <w:sz w:val="24"/>
          <w:szCs w:val="24"/>
        </w:rPr>
        <w:t>vurdering</w:t>
      </w:r>
      <w:r w:rsidR="007677B4" w:rsidRPr="005F0C8A">
        <w:rPr>
          <w:rFonts w:cstheme="minorHAnsi"/>
          <w:sz w:val="24"/>
          <w:szCs w:val="24"/>
        </w:rPr>
        <w:t xml:space="preserve">. Hvis feltet er sort, kan spørgsmålet ikke besvares med ja eller nej. </w:t>
      </w:r>
      <w:r w:rsidR="00225264" w:rsidRPr="005F0C8A">
        <w:rPr>
          <w:rFonts w:cstheme="minorHAnsi"/>
          <w:sz w:val="24"/>
          <w:szCs w:val="24"/>
        </w:rPr>
        <w:t>Kravet om miljø</w:t>
      </w:r>
      <w:r w:rsidR="007A5308" w:rsidRPr="005F0C8A">
        <w:rPr>
          <w:rFonts w:cstheme="minorHAnsi"/>
          <w:sz w:val="24"/>
          <w:szCs w:val="24"/>
        </w:rPr>
        <w:t>konsekvens</w:t>
      </w:r>
      <w:r w:rsidR="00225264" w:rsidRPr="005F0C8A">
        <w:rPr>
          <w:rFonts w:cstheme="minorHAnsi"/>
          <w:sz w:val="24"/>
          <w:szCs w:val="24"/>
        </w:rPr>
        <w:t>vurdering</w:t>
      </w:r>
      <w:r w:rsidR="007677B4" w:rsidRPr="005F0C8A">
        <w:rPr>
          <w:rFonts w:cstheme="minorHAnsi"/>
          <w:sz w:val="24"/>
          <w:szCs w:val="24"/>
        </w:rPr>
        <w:t xml:space="preserve"> afgøres</w:t>
      </w:r>
      <w:r w:rsidR="006A276A" w:rsidRPr="005F0C8A">
        <w:rPr>
          <w:rFonts w:cstheme="minorHAnsi"/>
          <w:sz w:val="24"/>
          <w:szCs w:val="24"/>
        </w:rPr>
        <w:t xml:space="preserve"> af</w:t>
      </w:r>
      <w:r w:rsidR="007677B4" w:rsidRPr="005F0C8A">
        <w:rPr>
          <w:rFonts w:cstheme="minorHAnsi"/>
          <w:sz w:val="24"/>
          <w:szCs w:val="24"/>
        </w:rPr>
        <w:t xml:space="preserve"> myndigheden. I de fleste</w:t>
      </w:r>
      <w:r w:rsidR="00225264" w:rsidRPr="005F0C8A">
        <w:rPr>
          <w:rFonts w:cstheme="minorHAnsi"/>
          <w:sz w:val="24"/>
          <w:szCs w:val="24"/>
        </w:rPr>
        <w:t xml:space="preserve"> tilfælde vil kommunen være </w:t>
      </w:r>
      <w:r w:rsidR="007677B4" w:rsidRPr="005F0C8A">
        <w:rPr>
          <w:rFonts w:cstheme="minorHAnsi"/>
          <w:sz w:val="24"/>
          <w:szCs w:val="24"/>
        </w:rPr>
        <w:t>myndighed.</w:t>
      </w:r>
      <w:r w:rsidR="007A3842" w:rsidRPr="005F0C8A">
        <w:rPr>
          <w:rFonts w:cstheme="minorHAnsi"/>
          <w:sz w:val="24"/>
          <w:szCs w:val="24"/>
        </w:rPr>
        <w:t xml:space="preserve"> Yderste højre kolonne er forbeholdt myndighedens vurderinger og evt. supplerende bemærkninger.</w:t>
      </w:r>
      <w:r w:rsidR="006C2798" w:rsidRPr="005F0C8A">
        <w:rPr>
          <w:rFonts w:cstheme="minorHAnsi"/>
          <w:sz w:val="24"/>
          <w:szCs w:val="24"/>
        </w:rPr>
        <w:t xml:space="preserve"> </w:t>
      </w:r>
      <w:r w:rsidR="00B8048A" w:rsidRPr="005F0C8A">
        <w:rPr>
          <w:rFonts w:cstheme="minorHAnsi"/>
          <w:sz w:val="24"/>
          <w:szCs w:val="24"/>
        </w:rPr>
        <w:t xml:space="preserve">Vurdering af om projektet vil udløse pligt om miljøvurdering/VVM-pligt er sket efter </w:t>
      </w:r>
      <w:r w:rsidR="00EE20F1" w:rsidRPr="005F0C8A">
        <w:rPr>
          <w:rFonts w:cstheme="minorHAnsi"/>
          <w:sz w:val="24"/>
          <w:szCs w:val="24"/>
        </w:rPr>
        <w:t>M</w:t>
      </w:r>
      <w:r w:rsidR="00B8048A" w:rsidRPr="005F0C8A">
        <w:rPr>
          <w:rFonts w:cstheme="minorHAnsi"/>
          <w:sz w:val="24"/>
          <w:szCs w:val="24"/>
        </w:rPr>
        <w:t>iljøvurderingsloven</w:t>
      </w:r>
      <w:r w:rsidR="00EE20F1" w:rsidRPr="005F0C8A">
        <w:rPr>
          <w:rFonts w:cstheme="minorHAnsi"/>
          <w:sz w:val="24"/>
          <w:szCs w:val="24"/>
        </w:rPr>
        <w:t xml:space="preserve"> og Miljøvurderingsbekendtgørelsen</w:t>
      </w:r>
      <w:r w:rsidR="00B8048A" w:rsidRPr="005F0C8A">
        <w:rPr>
          <w:rFonts w:cstheme="minorHAnsi"/>
          <w:sz w:val="24"/>
          <w:szCs w:val="24"/>
        </w:rPr>
        <w:t xml:space="preserve"> samt efter tilhørende vejledning</w:t>
      </w:r>
      <w:r w:rsidR="00EE20F1" w:rsidRPr="005F0C8A">
        <w:rPr>
          <w:rFonts w:cstheme="minorHAnsi"/>
          <w:sz w:val="24"/>
          <w:szCs w:val="24"/>
        </w:rPr>
        <w:t>.</w:t>
      </w:r>
      <w:r w:rsidR="006C2798" w:rsidRPr="005F0C8A">
        <w:rPr>
          <w:rFonts w:cstheme="minorHAnsi"/>
          <w:sz w:val="24"/>
          <w:szCs w:val="24"/>
        </w:rPr>
        <w:t xml:space="preserve"> </w:t>
      </w:r>
    </w:p>
    <w:p w14:paraId="77154654" w14:textId="77777777" w:rsidR="008F0C3D" w:rsidRPr="005F0C8A" w:rsidRDefault="008F0C3D" w:rsidP="00B939F7">
      <w:pPr>
        <w:spacing w:after="0"/>
        <w:rPr>
          <w:rFonts w:cstheme="minorHAnsi"/>
          <w:sz w:val="24"/>
          <w:szCs w:val="24"/>
        </w:rPr>
      </w:pPr>
    </w:p>
    <w:p w14:paraId="2FC1A027" w14:textId="363EA824" w:rsidR="008F0C3D" w:rsidRPr="005F0C8A" w:rsidRDefault="008F0C3D" w:rsidP="00B939F7">
      <w:pPr>
        <w:spacing w:after="0"/>
        <w:rPr>
          <w:rFonts w:cstheme="minorHAnsi"/>
          <w:b/>
          <w:bCs/>
          <w:sz w:val="24"/>
          <w:szCs w:val="24"/>
        </w:rPr>
      </w:pPr>
      <w:r w:rsidRPr="005F0C8A">
        <w:rPr>
          <w:rFonts w:cstheme="minorHAnsi"/>
          <w:b/>
          <w:bCs/>
          <w:sz w:val="24"/>
          <w:szCs w:val="24"/>
        </w:rPr>
        <w:t xml:space="preserve">I vurdering af projektets karakteristika i nedenstående skema har </w:t>
      </w:r>
      <w:r w:rsidR="00C5296E" w:rsidRPr="005F0C8A">
        <w:rPr>
          <w:rFonts w:cstheme="minorHAnsi"/>
          <w:b/>
          <w:bCs/>
          <w:sz w:val="24"/>
          <w:szCs w:val="24"/>
        </w:rPr>
        <w:t>Svendborg</w:t>
      </w:r>
      <w:r w:rsidRPr="005F0C8A">
        <w:rPr>
          <w:rFonts w:cstheme="minorHAnsi"/>
          <w:b/>
          <w:bCs/>
          <w:sz w:val="24"/>
          <w:szCs w:val="24"/>
        </w:rPr>
        <w:t xml:space="preserve"> Kommune fokus på følgende: </w:t>
      </w:r>
    </w:p>
    <w:p w14:paraId="3229CE43" w14:textId="77777777" w:rsidR="008F0C3D" w:rsidRPr="005F0C8A" w:rsidRDefault="008F0C3D" w:rsidP="000E4A08">
      <w:pPr>
        <w:pStyle w:val="NoSpacing"/>
        <w:numPr>
          <w:ilvl w:val="0"/>
          <w:numId w:val="22"/>
        </w:numPr>
        <w:rPr>
          <w:sz w:val="24"/>
          <w:szCs w:val="24"/>
        </w:rPr>
      </w:pPr>
      <w:r w:rsidRPr="005F0C8A">
        <w:rPr>
          <w:sz w:val="24"/>
          <w:szCs w:val="24"/>
        </w:rPr>
        <w:t>Projektets dimensioner og udformning</w:t>
      </w:r>
    </w:p>
    <w:p w14:paraId="08DAAEDE" w14:textId="77777777" w:rsidR="008F0C3D" w:rsidRPr="005F0C8A" w:rsidRDefault="008F0C3D" w:rsidP="000E4A08">
      <w:pPr>
        <w:pStyle w:val="NoSpacing"/>
        <w:numPr>
          <w:ilvl w:val="0"/>
          <w:numId w:val="22"/>
        </w:numPr>
        <w:rPr>
          <w:sz w:val="24"/>
          <w:szCs w:val="24"/>
        </w:rPr>
      </w:pPr>
      <w:r w:rsidRPr="005F0C8A">
        <w:rPr>
          <w:sz w:val="24"/>
          <w:szCs w:val="24"/>
        </w:rPr>
        <w:t>Brugen af naturressourcer, særlig jordarealer, jordbund, vand og biodiversitet</w:t>
      </w:r>
    </w:p>
    <w:p w14:paraId="48733BE9" w14:textId="77777777" w:rsidR="008F0C3D" w:rsidRPr="005F0C8A" w:rsidRDefault="008F0C3D" w:rsidP="000E4A08">
      <w:pPr>
        <w:pStyle w:val="NoSpacing"/>
        <w:numPr>
          <w:ilvl w:val="0"/>
          <w:numId w:val="22"/>
        </w:numPr>
        <w:rPr>
          <w:sz w:val="24"/>
          <w:szCs w:val="24"/>
        </w:rPr>
      </w:pPr>
      <w:r w:rsidRPr="005F0C8A">
        <w:rPr>
          <w:sz w:val="24"/>
          <w:szCs w:val="24"/>
        </w:rPr>
        <w:t>Affaldsproduktion</w:t>
      </w:r>
    </w:p>
    <w:p w14:paraId="07CE3B81" w14:textId="77777777" w:rsidR="008F0C3D" w:rsidRPr="005F0C8A" w:rsidRDefault="008F0C3D" w:rsidP="000E4A08">
      <w:pPr>
        <w:pStyle w:val="NoSpacing"/>
        <w:numPr>
          <w:ilvl w:val="0"/>
          <w:numId w:val="22"/>
        </w:numPr>
        <w:rPr>
          <w:sz w:val="24"/>
          <w:szCs w:val="24"/>
        </w:rPr>
      </w:pPr>
      <w:r w:rsidRPr="005F0C8A">
        <w:rPr>
          <w:sz w:val="24"/>
          <w:szCs w:val="24"/>
        </w:rPr>
        <w:t>Forurening og gener</w:t>
      </w:r>
    </w:p>
    <w:p w14:paraId="0DCD7FE2" w14:textId="77777777" w:rsidR="008F0C3D" w:rsidRPr="005F0C8A" w:rsidRDefault="008F0C3D" w:rsidP="000E4A08">
      <w:pPr>
        <w:pStyle w:val="NoSpacing"/>
        <w:numPr>
          <w:ilvl w:val="0"/>
          <w:numId w:val="22"/>
        </w:numPr>
        <w:rPr>
          <w:sz w:val="24"/>
          <w:szCs w:val="24"/>
        </w:rPr>
      </w:pPr>
      <w:r w:rsidRPr="005F0C8A">
        <w:rPr>
          <w:sz w:val="24"/>
          <w:szCs w:val="24"/>
        </w:rPr>
        <w:t>Risikoen for større ulykker og/eller katastrofer, som er relevante for det pågældende projekt, herunder sådanne som forårsages af klimaændringer, i overensstemmelse med videnskabelig viden</w:t>
      </w:r>
    </w:p>
    <w:p w14:paraId="1FAFC789" w14:textId="77777777" w:rsidR="008F0C3D" w:rsidRPr="005F0C8A" w:rsidRDefault="008F0C3D" w:rsidP="000E4A08">
      <w:pPr>
        <w:pStyle w:val="NoSpacing"/>
        <w:numPr>
          <w:ilvl w:val="0"/>
          <w:numId w:val="22"/>
        </w:numPr>
        <w:rPr>
          <w:sz w:val="24"/>
          <w:szCs w:val="24"/>
        </w:rPr>
      </w:pPr>
      <w:r w:rsidRPr="005F0C8A">
        <w:rPr>
          <w:sz w:val="24"/>
          <w:szCs w:val="24"/>
        </w:rPr>
        <w:t>Risikoen for menneskers sundhed (f.eks. som følge af vand- eller luftforurening).</w:t>
      </w:r>
    </w:p>
    <w:p w14:paraId="2FBFA997" w14:textId="77777777" w:rsidR="009446E7" w:rsidRPr="008F0C3D" w:rsidRDefault="009446E7" w:rsidP="00B939F7">
      <w:pPr>
        <w:spacing w:after="0"/>
        <w:rPr>
          <w:rFonts w:cstheme="minorHAnsi"/>
        </w:rPr>
      </w:pPr>
    </w:p>
    <w:p w14:paraId="068DAAF4" w14:textId="579BCD46" w:rsidR="009933C3" w:rsidRPr="008F0C3D" w:rsidRDefault="00C833F4" w:rsidP="00B939F7">
      <w:pPr>
        <w:spacing w:after="0"/>
        <w:rPr>
          <w:rFonts w:cstheme="minorHAnsi"/>
          <w:b/>
          <w:sz w:val="24"/>
          <w:szCs w:val="24"/>
        </w:rPr>
      </w:pPr>
      <w:r w:rsidRPr="008F0C3D">
        <w:rPr>
          <w:rFonts w:cstheme="minorHAnsi"/>
          <w:b/>
          <w:sz w:val="24"/>
          <w:szCs w:val="24"/>
        </w:rPr>
        <w:t>Bilag</w:t>
      </w:r>
      <w:r w:rsidR="007A3842" w:rsidRPr="008F0C3D">
        <w:rPr>
          <w:rFonts w:cstheme="minorHAnsi"/>
          <w:b/>
          <w:sz w:val="24"/>
          <w:szCs w:val="24"/>
        </w:rPr>
        <w:t>:</w:t>
      </w:r>
    </w:p>
    <w:p w14:paraId="03E41136" w14:textId="77777777" w:rsidR="007677B4" w:rsidRPr="00796797" w:rsidRDefault="008B4315" w:rsidP="00B939F7">
      <w:pPr>
        <w:spacing w:after="0"/>
        <w:rPr>
          <w:rFonts w:cstheme="minorHAnsi"/>
          <w:sz w:val="24"/>
          <w:szCs w:val="24"/>
        </w:rPr>
      </w:pPr>
      <w:r w:rsidRPr="00796797">
        <w:rPr>
          <w:rFonts w:cstheme="minorHAnsi"/>
          <w:sz w:val="24"/>
          <w:szCs w:val="24"/>
          <w:highlight w:val="yellow"/>
        </w:rPr>
        <w:t>F</w:t>
      </w:r>
      <w:r w:rsidR="00CC51F2" w:rsidRPr="00796797">
        <w:rPr>
          <w:rFonts w:cstheme="minorHAnsi"/>
          <w:sz w:val="24"/>
          <w:szCs w:val="24"/>
          <w:highlight w:val="yellow"/>
        </w:rPr>
        <w:t>ølgende bilag</w:t>
      </w:r>
      <w:r w:rsidRPr="00796797">
        <w:rPr>
          <w:rFonts w:cstheme="minorHAnsi"/>
          <w:sz w:val="24"/>
          <w:szCs w:val="24"/>
          <w:highlight w:val="yellow"/>
        </w:rPr>
        <w:t xml:space="preserve"> er vedlagt </w:t>
      </w:r>
      <w:r w:rsidR="00AF6A38" w:rsidRPr="00796797">
        <w:rPr>
          <w:rFonts w:cstheme="minorHAnsi"/>
          <w:sz w:val="24"/>
          <w:szCs w:val="24"/>
          <w:highlight w:val="yellow"/>
        </w:rPr>
        <w:t xml:space="preserve">bygherres </w:t>
      </w:r>
      <w:r w:rsidRPr="00796797">
        <w:rPr>
          <w:rFonts w:cstheme="minorHAnsi"/>
          <w:sz w:val="24"/>
          <w:szCs w:val="24"/>
          <w:highlight w:val="yellow"/>
        </w:rPr>
        <w:t>ansøgning</w:t>
      </w:r>
      <w:r w:rsidR="00CC51F2" w:rsidRPr="00796797">
        <w:rPr>
          <w:rFonts w:cstheme="minorHAnsi"/>
          <w:sz w:val="24"/>
          <w:szCs w:val="24"/>
          <w:highlight w:val="yellow"/>
        </w:rPr>
        <w:t>:</w:t>
      </w:r>
      <w:r w:rsidR="007677B4" w:rsidRPr="00796797">
        <w:rPr>
          <w:rFonts w:cstheme="minorHAnsi"/>
          <w:sz w:val="24"/>
          <w:szCs w:val="24"/>
        </w:rPr>
        <w:t xml:space="preserve"> </w:t>
      </w:r>
    </w:p>
    <w:p w14:paraId="5F74EB6E" w14:textId="77777777" w:rsidR="00B944B2" w:rsidRPr="00796797" w:rsidRDefault="00B944B2" w:rsidP="00B939F7">
      <w:pPr>
        <w:pStyle w:val="ListParagraph"/>
        <w:numPr>
          <w:ilvl w:val="0"/>
          <w:numId w:val="18"/>
        </w:numPr>
        <w:spacing w:after="0"/>
        <w:rPr>
          <w:rFonts w:cstheme="minorHAnsi"/>
          <w:sz w:val="24"/>
          <w:szCs w:val="24"/>
          <w:highlight w:val="yellow"/>
        </w:rPr>
      </w:pPr>
      <w:r w:rsidRPr="00796797">
        <w:rPr>
          <w:rFonts w:cstheme="minorHAnsi"/>
          <w:sz w:val="24"/>
          <w:szCs w:val="24"/>
          <w:highlight w:val="yellow"/>
        </w:rPr>
        <w:t>Kortbilag</w:t>
      </w:r>
    </w:p>
    <w:p w14:paraId="2378B840" w14:textId="03C42F66" w:rsidR="00B944B2" w:rsidRPr="00796797" w:rsidRDefault="00B944B2" w:rsidP="00B939F7">
      <w:pPr>
        <w:pStyle w:val="ListParagraph"/>
        <w:numPr>
          <w:ilvl w:val="0"/>
          <w:numId w:val="18"/>
        </w:numPr>
        <w:spacing w:after="0"/>
        <w:rPr>
          <w:rFonts w:cstheme="minorHAnsi"/>
          <w:sz w:val="24"/>
          <w:szCs w:val="24"/>
          <w:highlight w:val="yellow"/>
        </w:rPr>
      </w:pPr>
      <w:r w:rsidRPr="00796797">
        <w:rPr>
          <w:rFonts w:cstheme="minorHAnsi"/>
          <w:sz w:val="24"/>
          <w:szCs w:val="24"/>
          <w:highlight w:val="yellow"/>
        </w:rPr>
        <w:t xml:space="preserve">Evt. dokumentation, redegørelser for forurening </w:t>
      </w:r>
      <w:r w:rsidR="00093886" w:rsidRPr="00796797">
        <w:rPr>
          <w:rFonts w:cstheme="minorHAnsi"/>
          <w:sz w:val="24"/>
          <w:szCs w:val="24"/>
          <w:highlight w:val="yellow"/>
        </w:rPr>
        <w:t>eller andet</w:t>
      </w:r>
    </w:p>
    <w:p w14:paraId="152BBA90" w14:textId="77777777" w:rsidR="00EA1B7C" w:rsidRDefault="00EA1B7C" w:rsidP="000E4A08">
      <w:pPr>
        <w:pStyle w:val="NoSpacing"/>
      </w:pPr>
    </w:p>
    <w:p w14:paraId="71FE42FC" w14:textId="77777777" w:rsidR="0016217D" w:rsidRDefault="0016217D" w:rsidP="000E4A08">
      <w:pPr>
        <w:pStyle w:val="NoSpacing"/>
      </w:pPr>
    </w:p>
    <w:p w14:paraId="77396AEA" w14:textId="77777777" w:rsidR="0016217D" w:rsidRDefault="0016217D" w:rsidP="000E4A08">
      <w:pPr>
        <w:pStyle w:val="NoSpacing"/>
      </w:pPr>
    </w:p>
    <w:p w14:paraId="39BCFB94" w14:textId="77777777" w:rsidR="00EA1B7C" w:rsidRDefault="008F0C3D" w:rsidP="00B939F7">
      <w:pPr>
        <w:spacing w:after="0"/>
        <w:rPr>
          <w:rFonts w:cstheme="minorHAnsi"/>
          <w:b/>
          <w:bCs/>
          <w:sz w:val="24"/>
          <w:szCs w:val="24"/>
        </w:rPr>
      </w:pPr>
      <w:r w:rsidRPr="008F0C3D">
        <w:rPr>
          <w:rFonts w:cstheme="minorHAnsi"/>
          <w:b/>
          <w:bCs/>
          <w:sz w:val="24"/>
          <w:szCs w:val="24"/>
        </w:rPr>
        <w:t xml:space="preserve">Ansøgers ansvar </w:t>
      </w:r>
    </w:p>
    <w:p w14:paraId="77FB922D" w14:textId="22D753F7" w:rsidR="008F0C3D" w:rsidRDefault="008F0C3D" w:rsidP="000E4A08">
      <w:pPr>
        <w:spacing w:after="0"/>
        <w:rPr>
          <w:rFonts w:cstheme="minorHAnsi"/>
          <w:sz w:val="24"/>
          <w:szCs w:val="24"/>
        </w:rPr>
      </w:pPr>
      <w:r w:rsidRPr="0016217D">
        <w:rPr>
          <w:rFonts w:cstheme="minorHAnsi"/>
          <w:sz w:val="24"/>
          <w:szCs w:val="24"/>
        </w:rPr>
        <w:t>Der gøres opmærksom på at bygherres eller dennes rådgivers udfyldelse af skemaet er omfattet af straffelovens § 161 om strafansvar ved afgivelse af urigtige oplysninger til en offentlig myndighed.</w:t>
      </w:r>
    </w:p>
    <w:p w14:paraId="2A10EA87" w14:textId="77777777" w:rsidR="000E4A08" w:rsidRPr="0016217D" w:rsidRDefault="000E4A08" w:rsidP="00B939F7">
      <w:pPr>
        <w:spacing w:after="0"/>
        <w:rPr>
          <w:rFonts w:cstheme="minorHAnsi"/>
          <w:b/>
          <w:bCs/>
          <w:sz w:val="24"/>
          <w:szCs w:val="24"/>
        </w:rPr>
      </w:pPr>
    </w:p>
    <w:p w14:paraId="48407797" w14:textId="77777777" w:rsidR="008F0C3D" w:rsidRPr="00EA1B7C" w:rsidRDefault="008F0C3D" w:rsidP="00B939F7">
      <w:pPr>
        <w:spacing w:after="0"/>
        <w:rPr>
          <w:rFonts w:cs="Arial"/>
          <w:sz w:val="16"/>
          <w:szCs w:val="16"/>
          <w:highlight w:val="yellow"/>
        </w:rPr>
      </w:pPr>
    </w:p>
    <w:p w14:paraId="69412831" w14:textId="77777777" w:rsidR="00B944B2" w:rsidRPr="00B944B2" w:rsidRDefault="00B944B2" w:rsidP="00B939F7">
      <w:pPr>
        <w:pStyle w:val="ListParagraph"/>
        <w:spacing w:after="0"/>
        <w:rPr>
          <w:rFonts w:cs="Arial"/>
          <w:sz w:val="16"/>
          <w:szCs w:val="16"/>
        </w:rPr>
      </w:pPr>
    </w:p>
    <w:tbl>
      <w:tblPr>
        <w:tblW w:w="0" w:type="auto"/>
        <w:tblInd w:w="-15"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CellMar>
          <w:left w:w="120" w:type="dxa"/>
          <w:right w:w="120" w:type="dxa"/>
        </w:tblCellMar>
        <w:tblLook w:val="0080" w:firstRow="0" w:lastRow="0" w:firstColumn="1" w:lastColumn="0" w:noHBand="0" w:noVBand="0"/>
        <w:tblCaption w:val="Basisoplysninger"/>
        <w:tblDescription w:val="Tabel for indtastning af basisoplysninger så som projektbeskrivelse, kontaktoplysninger mv."/>
      </w:tblPr>
      <w:tblGrid>
        <w:gridCol w:w="6379"/>
        <w:gridCol w:w="425"/>
        <w:gridCol w:w="567"/>
        <w:gridCol w:w="7938"/>
      </w:tblGrid>
      <w:tr w:rsidR="00297924" w:rsidRPr="006061FE" w14:paraId="4B97E87C" w14:textId="77777777" w:rsidTr="00297924">
        <w:trPr>
          <w:trHeight w:val="456"/>
        </w:trPr>
        <w:tc>
          <w:tcPr>
            <w:tcW w:w="6379" w:type="dxa"/>
            <w:shd w:val="pct12" w:color="auto" w:fill="FFFFFF"/>
          </w:tcPr>
          <w:p w14:paraId="03AFE1CE" w14:textId="77777777" w:rsidR="00297924" w:rsidRPr="00C833F4" w:rsidRDefault="00297924" w:rsidP="00B939F7">
            <w:pPr>
              <w:spacing w:after="0"/>
              <w:rPr>
                <w:rFonts w:cs="Arial"/>
                <w:b/>
                <w:bCs/>
                <w:szCs w:val="20"/>
              </w:rPr>
            </w:pPr>
            <w:r w:rsidRPr="00C833F4">
              <w:rPr>
                <w:rFonts w:cs="Arial"/>
                <w:b/>
                <w:bCs/>
                <w:szCs w:val="20"/>
              </w:rPr>
              <w:lastRenderedPageBreak/>
              <w:t>Basisoplysninger</w:t>
            </w:r>
          </w:p>
        </w:tc>
        <w:tc>
          <w:tcPr>
            <w:tcW w:w="8930" w:type="dxa"/>
            <w:gridSpan w:val="3"/>
            <w:tcBorders>
              <w:right w:val="single" w:sz="4" w:space="0" w:color="auto"/>
            </w:tcBorders>
            <w:shd w:val="pct12" w:color="auto" w:fill="FFFFFF"/>
          </w:tcPr>
          <w:p w14:paraId="0D7654EF" w14:textId="35A22446" w:rsidR="00297924" w:rsidRPr="00C833F4" w:rsidRDefault="00297924" w:rsidP="00B939F7">
            <w:pPr>
              <w:spacing w:after="0"/>
              <w:rPr>
                <w:rFonts w:cs="Arial"/>
                <w:b/>
                <w:szCs w:val="20"/>
              </w:rPr>
            </w:pPr>
            <w:r>
              <w:rPr>
                <w:rFonts w:cs="Arial"/>
                <w:b/>
                <w:szCs w:val="20"/>
              </w:rPr>
              <w:t>Bygherre bemærkninger</w:t>
            </w:r>
          </w:p>
        </w:tc>
      </w:tr>
      <w:tr w:rsidR="00297924" w:rsidRPr="006061FE" w14:paraId="35CF768B" w14:textId="77777777" w:rsidTr="00297924">
        <w:trPr>
          <w:trHeight w:val="456"/>
        </w:trPr>
        <w:tc>
          <w:tcPr>
            <w:tcW w:w="6379" w:type="dxa"/>
            <w:shd w:val="pct12" w:color="auto" w:fill="FFFFFF"/>
          </w:tcPr>
          <w:p w14:paraId="1DBEC75F" w14:textId="77777777" w:rsidR="00297924" w:rsidRPr="00297924" w:rsidRDefault="00297924" w:rsidP="00B939F7">
            <w:pPr>
              <w:spacing w:after="0"/>
              <w:rPr>
                <w:rFonts w:cs="Arial"/>
                <w:sz w:val="20"/>
                <w:szCs w:val="20"/>
              </w:rPr>
            </w:pPr>
            <w:r w:rsidRPr="00297924">
              <w:rPr>
                <w:rFonts w:cs="Arial"/>
                <w:sz w:val="20"/>
                <w:szCs w:val="20"/>
              </w:rPr>
              <w:t>Projektbeskrivelse (kan vedlægges)</w:t>
            </w:r>
          </w:p>
          <w:p w14:paraId="3AF357B0" w14:textId="77777777" w:rsidR="00297924" w:rsidRPr="00297924" w:rsidRDefault="00297924" w:rsidP="00B939F7">
            <w:pPr>
              <w:spacing w:after="0"/>
              <w:rPr>
                <w:rFonts w:cs="Arial"/>
                <w:bCs/>
                <w:sz w:val="20"/>
                <w:szCs w:val="20"/>
              </w:rPr>
            </w:pPr>
          </w:p>
        </w:tc>
        <w:tc>
          <w:tcPr>
            <w:tcW w:w="8930" w:type="dxa"/>
            <w:gridSpan w:val="3"/>
            <w:tcBorders>
              <w:right w:val="single" w:sz="4" w:space="0" w:color="auto"/>
            </w:tcBorders>
          </w:tcPr>
          <w:p w14:paraId="2477BC0D" w14:textId="77777777" w:rsidR="00297924" w:rsidRPr="00297924" w:rsidRDefault="00297924" w:rsidP="00B939F7">
            <w:pPr>
              <w:spacing w:after="0"/>
              <w:rPr>
                <w:rFonts w:cs="Arial"/>
                <w:sz w:val="20"/>
                <w:szCs w:val="20"/>
              </w:rPr>
            </w:pPr>
          </w:p>
          <w:p w14:paraId="207612A5" w14:textId="77777777" w:rsidR="00297924" w:rsidRPr="00297924" w:rsidRDefault="00297924" w:rsidP="00B939F7">
            <w:pPr>
              <w:spacing w:after="0"/>
              <w:rPr>
                <w:rFonts w:cs="Arial"/>
                <w:sz w:val="20"/>
                <w:szCs w:val="20"/>
              </w:rPr>
            </w:pPr>
          </w:p>
        </w:tc>
      </w:tr>
      <w:tr w:rsidR="00297924" w:rsidRPr="00E71ADD" w14:paraId="0775F3D6" w14:textId="77777777" w:rsidTr="00297924">
        <w:trPr>
          <w:trHeight w:val="456"/>
        </w:trPr>
        <w:tc>
          <w:tcPr>
            <w:tcW w:w="6379" w:type="dxa"/>
            <w:shd w:val="pct12" w:color="auto" w:fill="FFFFFF"/>
          </w:tcPr>
          <w:p w14:paraId="730395D9" w14:textId="77777777" w:rsidR="00297924" w:rsidRPr="00297924" w:rsidRDefault="00297924" w:rsidP="00B939F7">
            <w:pPr>
              <w:spacing w:after="0"/>
              <w:rPr>
                <w:rFonts w:cs="Arial"/>
                <w:sz w:val="20"/>
                <w:szCs w:val="20"/>
              </w:rPr>
            </w:pPr>
            <w:r w:rsidRPr="00297924">
              <w:rPr>
                <w:rFonts w:cs="Arial"/>
                <w:sz w:val="20"/>
                <w:szCs w:val="20"/>
              </w:rPr>
              <w:t>Navn, adresse, telefonnr. og e-mail på bygherre</w:t>
            </w:r>
          </w:p>
          <w:p w14:paraId="6B98A07D" w14:textId="77777777" w:rsidR="00297924" w:rsidRPr="00297924" w:rsidRDefault="00297924" w:rsidP="00B939F7">
            <w:pPr>
              <w:spacing w:after="0"/>
              <w:rPr>
                <w:rFonts w:cs="Arial"/>
                <w:bCs/>
                <w:sz w:val="20"/>
                <w:szCs w:val="20"/>
              </w:rPr>
            </w:pPr>
          </w:p>
        </w:tc>
        <w:tc>
          <w:tcPr>
            <w:tcW w:w="8930" w:type="dxa"/>
            <w:gridSpan w:val="3"/>
            <w:tcBorders>
              <w:right w:val="single" w:sz="4" w:space="0" w:color="auto"/>
            </w:tcBorders>
          </w:tcPr>
          <w:p w14:paraId="5951C296" w14:textId="3B6566B6" w:rsidR="00297924" w:rsidRPr="00297924" w:rsidRDefault="00297924" w:rsidP="00B939F7">
            <w:pPr>
              <w:spacing w:after="0"/>
              <w:rPr>
                <w:rFonts w:cstheme="minorHAnsi"/>
                <w:sz w:val="20"/>
                <w:szCs w:val="20"/>
              </w:rPr>
            </w:pPr>
          </w:p>
        </w:tc>
      </w:tr>
      <w:tr w:rsidR="00297924" w:rsidRPr="006061FE" w14:paraId="17F92A55" w14:textId="77777777" w:rsidTr="00297924">
        <w:trPr>
          <w:trHeight w:val="456"/>
        </w:trPr>
        <w:tc>
          <w:tcPr>
            <w:tcW w:w="6379" w:type="dxa"/>
            <w:shd w:val="pct12" w:color="auto" w:fill="FFFFFF"/>
          </w:tcPr>
          <w:p w14:paraId="531817E8" w14:textId="77777777" w:rsidR="00297924" w:rsidRPr="00297924" w:rsidRDefault="00297924" w:rsidP="00B939F7">
            <w:pPr>
              <w:spacing w:after="0"/>
              <w:rPr>
                <w:rFonts w:cs="Arial"/>
                <w:sz w:val="20"/>
                <w:szCs w:val="20"/>
              </w:rPr>
            </w:pPr>
            <w:r w:rsidRPr="00297924">
              <w:rPr>
                <w:rFonts w:cs="Arial"/>
                <w:sz w:val="20"/>
                <w:szCs w:val="20"/>
              </w:rPr>
              <w:t>Navn, adresse, telefonnr. og e-mail på bygherres kontaktperson</w:t>
            </w:r>
          </w:p>
          <w:p w14:paraId="5E59FDD7" w14:textId="77777777" w:rsidR="00297924" w:rsidRPr="00297924" w:rsidRDefault="00297924" w:rsidP="00B939F7">
            <w:pPr>
              <w:spacing w:after="0"/>
              <w:rPr>
                <w:rFonts w:cs="Arial"/>
                <w:bCs/>
                <w:sz w:val="20"/>
                <w:szCs w:val="20"/>
              </w:rPr>
            </w:pPr>
          </w:p>
        </w:tc>
        <w:tc>
          <w:tcPr>
            <w:tcW w:w="8930" w:type="dxa"/>
            <w:gridSpan w:val="3"/>
            <w:tcBorders>
              <w:right w:val="single" w:sz="4" w:space="0" w:color="auto"/>
            </w:tcBorders>
          </w:tcPr>
          <w:p w14:paraId="3D6C03C9" w14:textId="3C22232B" w:rsidR="00297924" w:rsidRPr="00297924" w:rsidRDefault="00297924" w:rsidP="00B939F7">
            <w:pPr>
              <w:spacing w:after="0"/>
              <w:rPr>
                <w:rFonts w:cstheme="minorHAnsi"/>
                <w:sz w:val="20"/>
                <w:szCs w:val="20"/>
              </w:rPr>
            </w:pPr>
          </w:p>
        </w:tc>
      </w:tr>
      <w:tr w:rsidR="00297924" w:rsidRPr="00394312" w14:paraId="2B228D18" w14:textId="77777777" w:rsidTr="00297924">
        <w:trPr>
          <w:trHeight w:val="456"/>
        </w:trPr>
        <w:tc>
          <w:tcPr>
            <w:tcW w:w="6379" w:type="dxa"/>
            <w:shd w:val="pct12" w:color="auto" w:fill="FFFFFF"/>
          </w:tcPr>
          <w:p w14:paraId="4CD9B1AE" w14:textId="17EBC86C" w:rsidR="00297924" w:rsidRPr="00297924" w:rsidRDefault="00297924" w:rsidP="00B939F7">
            <w:pPr>
              <w:spacing w:after="0"/>
              <w:rPr>
                <w:rFonts w:cs="Arial"/>
                <w:sz w:val="20"/>
                <w:szCs w:val="20"/>
              </w:rPr>
            </w:pPr>
            <w:r w:rsidRPr="00297924">
              <w:rPr>
                <w:rFonts w:cs="Arial"/>
                <w:sz w:val="20"/>
                <w:szCs w:val="20"/>
              </w:rPr>
              <w:t xml:space="preserve">Projektets adresse, matr.nr. og ejerlav </w:t>
            </w:r>
          </w:p>
          <w:p w14:paraId="56823FE5" w14:textId="77777777" w:rsidR="00297924" w:rsidRPr="00297924" w:rsidRDefault="00297924" w:rsidP="00B939F7">
            <w:pPr>
              <w:spacing w:after="0"/>
              <w:rPr>
                <w:rFonts w:cs="Arial"/>
                <w:bCs/>
                <w:sz w:val="20"/>
                <w:szCs w:val="20"/>
              </w:rPr>
            </w:pPr>
          </w:p>
        </w:tc>
        <w:tc>
          <w:tcPr>
            <w:tcW w:w="8930" w:type="dxa"/>
            <w:gridSpan w:val="3"/>
            <w:tcBorders>
              <w:right w:val="single" w:sz="4" w:space="0" w:color="auto"/>
            </w:tcBorders>
          </w:tcPr>
          <w:p w14:paraId="5DDA0C4E" w14:textId="04ABF44D" w:rsidR="00297924" w:rsidRPr="00297924" w:rsidRDefault="00297924" w:rsidP="00B939F7">
            <w:pPr>
              <w:spacing w:after="0"/>
              <w:rPr>
                <w:rFonts w:cstheme="minorHAnsi"/>
                <w:sz w:val="20"/>
                <w:szCs w:val="20"/>
              </w:rPr>
            </w:pPr>
          </w:p>
        </w:tc>
      </w:tr>
      <w:tr w:rsidR="00297924" w:rsidRPr="006061FE" w14:paraId="64204561" w14:textId="77777777" w:rsidTr="00297924">
        <w:trPr>
          <w:trHeight w:val="456"/>
        </w:trPr>
        <w:tc>
          <w:tcPr>
            <w:tcW w:w="6379" w:type="dxa"/>
            <w:shd w:val="pct12" w:color="auto" w:fill="FFFFFF"/>
          </w:tcPr>
          <w:p w14:paraId="678BA1BD" w14:textId="77777777" w:rsidR="00297924" w:rsidRPr="00297924" w:rsidRDefault="00297924" w:rsidP="00B939F7">
            <w:pPr>
              <w:spacing w:after="0"/>
              <w:rPr>
                <w:rFonts w:cs="Arial"/>
                <w:bCs/>
                <w:sz w:val="20"/>
                <w:szCs w:val="20"/>
              </w:rPr>
            </w:pPr>
            <w:r w:rsidRPr="00297924">
              <w:rPr>
                <w:rFonts w:cs="Arial"/>
                <w:bCs/>
                <w:sz w:val="20"/>
                <w:szCs w:val="20"/>
              </w:rPr>
              <w:t xml:space="preserve">Projektet berører følgende kommune eller kommuner </w:t>
            </w:r>
          </w:p>
          <w:p w14:paraId="72C8CF8F" w14:textId="3B6A6071" w:rsidR="00297924" w:rsidRPr="00297924" w:rsidRDefault="00297924" w:rsidP="00B939F7">
            <w:pPr>
              <w:spacing w:after="0"/>
              <w:rPr>
                <w:rFonts w:cs="Arial"/>
                <w:bCs/>
                <w:sz w:val="20"/>
                <w:szCs w:val="20"/>
              </w:rPr>
            </w:pPr>
            <w:r w:rsidRPr="00297924">
              <w:rPr>
                <w:rFonts w:cs="Arial"/>
                <w:bCs/>
                <w:sz w:val="20"/>
                <w:szCs w:val="20"/>
              </w:rPr>
              <w:t>(omfatter såvel den eller de kommuner, projektet er placeret i, som den eller de kommuner, hvis miljø kan tænkes påvirket af projektet)</w:t>
            </w:r>
          </w:p>
          <w:p w14:paraId="1CCFA37A" w14:textId="77777777" w:rsidR="00297924" w:rsidRPr="00297924" w:rsidRDefault="00297924" w:rsidP="00B939F7">
            <w:pPr>
              <w:spacing w:after="0"/>
              <w:rPr>
                <w:rFonts w:cs="Arial"/>
                <w:bCs/>
                <w:sz w:val="20"/>
                <w:szCs w:val="20"/>
              </w:rPr>
            </w:pPr>
          </w:p>
        </w:tc>
        <w:tc>
          <w:tcPr>
            <w:tcW w:w="8930" w:type="dxa"/>
            <w:gridSpan w:val="3"/>
            <w:tcBorders>
              <w:right w:val="single" w:sz="4" w:space="0" w:color="auto"/>
            </w:tcBorders>
          </w:tcPr>
          <w:p w14:paraId="5A0CFF03" w14:textId="77777777" w:rsidR="00297924" w:rsidRPr="00297924" w:rsidRDefault="00297924" w:rsidP="00B939F7">
            <w:pPr>
              <w:spacing w:after="0"/>
              <w:rPr>
                <w:rStyle w:val="Hyperlink"/>
                <w:sz w:val="20"/>
                <w:szCs w:val="20"/>
              </w:rPr>
            </w:pPr>
          </w:p>
          <w:p w14:paraId="79E33FAB" w14:textId="77777777" w:rsidR="00297924" w:rsidRPr="00297924" w:rsidRDefault="00297924" w:rsidP="00B939F7">
            <w:pPr>
              <w:spacing w:after="0"/>
              <w:rPr>
                <w:rStyle w:val="Hyperlink"/>
                <w:sz w:val="20"/>
                <w:szCs w:val="20"/>
              </w:rPr>
            </w:pPr>
          </w:p>
          <w:p w14:paraId="64BF42FB" w14:textId="53C7F2FB" w:rsidR="00297924" w:rsidRPr="00297924" w:rsidRDefault="00297924" w:rsidP="00B939F7">
            <w:pPr>
              <w:spacing w:after="0"/>
              <w:jc w:val="center"/>
              <w:rPr>
                <w:rFonts w:cstheme="minorHAnsi"/>
                <w:sz w:val="20"/>
                <w:szCs w:val="20"/>
              </w:rPr>
            </w:pPr>
          </w:p>
        </w:tc>
      </w:tr>
      <w:tr w:rsidR="00297924" w:rsidRPr="006061FE" w14:paraId="492232DD" w14:textId="77777777" w:rsidTr="00297924">
        <w:trPr>
          <w:trHeight w:val="456"/>
        </w:trPr>
        <w:tc>
          <w:tcPr>
            <w:tcW w:w="6379" w:type="dxa"/>
            <w:shd w:val="pct12" w:color="auto" w:fill="FFFFFF"/>
          </w:tcPr>
          <w:p w14:paraId="451292F3" w14:textId="77777777" w:rsidR="00297924" w:rsidRPr="00297924" w:rsidRDefault="00297924" w:rsidP="00B939F7">
            <w:pPr>
              <w:spacing w:after="0"/>
              <w:rPr>
                <w:rFonts w:cs="Arial"/>
                <w:bCs/>
                <w:sz w:val="20"/>
                <w:szCs w:val="20"/>
              </w:rPr>
            </w:pPr>
            <w:r w:rsidRPr="00297924">
              <w:rPr>
                <w:rFonts w:cs="Arial"/>
                <w:bCs/>
                <w:sz w:val="20"/>
                <w:szCs w:val="20"/>
              </w:rPr>
              <w:t>Oversigtskort, gerne i målestok 1:50.000</w:t>
            </w:r>
          </w:p>
          <w:p w14:paraId="749C3FA7" w14:textId="77777777" w:rsidR="00297924" w:rsidRPr="00297924" w:rsidRDefault="00297924" w:rsidP="00B939F7">
            <w:pPr>
              <w:spacing w:after="0"/>
              <w:rPr>
                <w:rFonts w:cs="Arial"/>
                <w:bCs/>
                <w:sz w:val="20"/>
                <w:szCs w:val="20"/>
              </w:rPr>
            </w:pPr>
          </w:p>
        </w:tc>
        <w:tc>
          <w:tcPr>
            <w:tcW w:w="8930" w:type="dxa"/>
            <w:gridSpan w:val="3"/>
            <w:tcBorders>
              <w:right w:val="single" w:sz="4" w:space="0" w:color="auto"/>
            </w:tcBorders>
          </w:tcPr>
          <w:p w14:paraId="2942DF88" w14:textId="38C16C30" w:rsidR="00297924" w:rsidRPr="00297924" w:rsidRDefault="00297924" w:rsidP="00B939F7">
            <w:pPr>
              <w:spacing w:after="0"/>
              <w:rPr>
                <w:rFonts w:cs="Arial"/>
                <w:sz w:val="20"/>
                <w:szCs w:val="20"/>
              </w:rPr>
            </w:pPr>
          </w:p>
        </w:tc>
      </w:tr>
      <w:tr w:rsidR="00297924" w:rsidRPr="006061FE" w14:paraId="6D5C9AC0" w14:textId="77777777" w:rsidTr="00297924">
        <w:trPr>
          <w:trHeight w:val="456"/>
        </w:trPr>
        <w:tc>
          <w:tcPr>
            <w:tcW w:w="6379" w:type="dxa"/>
            <w:shd w:val="pct12" w:color="auto" w:fill="FFFFFF"/>
          </w:tcPr>
          <w:p w14:paraId="40062E0A" w14:textId="77777777" w:rsidR="00297924" w:rsidRPr="00297924" w:rsidRDefault="00297924" w:rsidP="00B939F7">
            <w:pPr>
              <w:spacing w:after="0"/>
              <w:rPr>
                <w:rFonts w:cs="Arial"/>
                <w:bCs/>
                <w:sz w:val="20"/>
                <w:szCs w:val="20"/>
              </w:rPr>
            </w:pPr>
            <w:r w:rsidRPr="00297924">
              <w:rPr>
                <w:rFonts w:cs="Arial"/>
                <w:bCs/>
                <w:sz w:val="20"/>
                <w:szCs w:val="20"/>
              </w:rPr>
              <w:t>Kortbilag, f.eks. i målestok 1:10.000 eller 1:5.000 med indtegning af anlægget og projektet (vedlægges dog ikke for strækningsanlæg)</w:t>
            </w:r>
          </w:p>
          <w:p w14:paraId="482102BC" w14:textId="77777777" w:rsidR="00297924" w:rsidRPr="00297924" w:rsidRDefault="00297924" w:rsidP="00B939F7">
            <w:pPr>
              <w:spacing w:after="0"/>
              <w:rPr>
                <w:rFonts w:cs="Arial"/>
                <w:bCs/>
                <w:sz w:val="20"/>
                <w:szCs w:val="20"/>
              </w:rPr>
            </w:pPr>
          </w:p>
        </w:tc>
        <w:tc>
          <w:tcPr>
            <w:tcW w:w="8930" w:type="dxa"/>
            <w:gridSpan w:val="3"/>
            <w:tcBorders>
              <w:right w:val="single" w:sz="4" w:space="0" w:color="auto"/>
            </w:tcBorders>
          </w:tcPr>
          <w:p w14:paraId="3572BC9E" w14:textId="6F604194" w:rsidR="00297924" w:rsidRPr="00297924" w:rsidRDefault="00297924" w:rsidP="00B939F7">
            <w:pPr>
              <w:spacing w:after="0"/>
              <w:rPr>
                <w:rFonts w:cs="Arial"/>
                <w:sz w:val="20"/>
                <w:szCs w:val="20"/>
              </w:rPr>
            </w:pPr>
          </w:p>
        </w:tc>
      </w:tr>
      <w:tr w:rsidR="00297924" w:rsidRPr="006061FE" w14:paraId="7AA1636B" w14:textId="77777777" w:rsidTr="00297924">
        <w:trPr>
          <w:trHeight w:val="456"/>
        </w:trPr>
        <w:tc>
          <w:tcPr>
            <w:tcW w:w="6379" w:type="dxa"/>
            <w:shd w:val="pct12" w:color="auto" w:fill="FFFFFF"/>
          </w:tcPr>
          <w:p w14:paraId="14A9B5EF" w14:textId="0B279148" w:rsidR="00297924" w:rsidRPr="00297924" w:rsidRDefault="00297924" w:rsidP="00B939F7">
            <w:pPr>
              <w:spacing w:after="0"/>
              <w:rPr>
                <w:rFonts w:cs="Arial"/>
                <w:b/>
                <w:bCs/>
                <w:sz w:val="20"/>
                <w:szCs w:val="20"/>
              </w:rPr>
            </w:pPr>
            <w:r w:rsidRPr="00297924">
              <w:rPr>
                <w:rFonts w:cs="Arial"/>
                <w:b/>
                <w:bCs/>
                <w:sz w:val="20"/>
                <w:szCs w:val="20"/>
              </w:rPr>
              <w:t>Forholdet til VVM-reglerne</w:t>
            </w:r>
          </w:p>
        </w:tc>
        <w:tc>
          <w:tcPr>
            <w:tcW w:w="425" w:type="dxa"/>
            <w:shd w:val="pct12" w:color="auto" w:fill="FFFFFF"/>
          </w:tcPr>
          <w:p w14:paraId="4DB540CE" w14:textId="77777777" w:rsidR="00297924" w:rsidRPr="00297924" w:rsidRDefault="00297924" w:rsidP="00B939F7">
            <w:pPr>
              <w:spacing w:after="0"/>
              <w:rPr>
                <w:rFonts w:cs="Arial"/>
                <w:b/>
                <w:sz w:val="20"/>
                <w:szCs w:val="20"/>
              </w:rPr>
            </w:pPr>
            <w:r w:rsidRPr="00297924">
              <w:rPr>
                <w:rFonts w:cs="Arial"/>
                <w:b/>
                <w:sz w:val="20"/>
                <w:szCs w:val="20"/>
              </w:rPr>
              <w:t>Ja</w:t>
            </w:r>
          </w:p>
        </w:tc>
        <w:tc>
          <w:tcPr>
            <w:tcW w:w="567" w:type="dxa"/>
            <w:shd w:val="pct12" w:color="auto" w:fill="FFFFFF"/>
          </w:tcPr>
          <w:p w14:paraId="3D83F468" w14:textId="77777777" w:rsidR="00297924" w:rsidRPr="00297924" w:rsidRDefault="00297924" w:rsidP="00B939F7">
            <w:pPr>
              <w:spacing w:after="0"/>
              <w:rPr>
                <w:rFonts w:cs="Arial"/>
                <w:b/>
                <w:sz w:val="20"/>
                <w:szCs w:val="20"/>
              </w:rPr>
            </w:pPr>
            <w:r w:rsidRPr="00297924">
              <w:rPr>
                <w:rFonts w:cs="Arial"/>
                <w:b/>
                <w:sz w:val="20"/>
                <w:szCs w:val="20"/>
              </w:rPr>
              <w:t>Nej</w:t>
            </w:r>
          </w:p>
        </w:tc>
        <w:tc>
          <w:tcPr>
            <w:tcW w:w="7938" w:type="dxa"/>
            <w:tcBorders>
              <w:right w:val="single" w:sz="4" w:space="0" w:color="auto"/>
            </w:tcBorders>
            <w:shd w:val="pct12" w:color="auto" w:fill="FFFFFF"/>
          </w:tcPr>
          <w:p w14:paraId="0A43FDE5" w14:textId="77777777" w:rsidR="00297924" w:rsidRPr="00297924" w:rsidRDefault="00297924" w:rsidP="00B939F7">
            <w:pPr>
              <w:spacing w:after="0"/>
              <w:rPr>
                <w:rFonts w:cs="Arial"/>
                <w:sz w:val="20"/>
                <w:szCs w:val="20"/>
              </w:rPr>
            </w:pPr>
          </w:p>
        </w:tc>
      </w:tr>
      <w:tr w:rsidR="00297924" w:rsidRPr="006061FE" w14:paraId="354B7E55" w14:textId="77777777" w:rsidTr="00297924">
        <w:trPr>
          <w:trHeight w:val="456"/>
        </w:trPr>
        <w:tc>
          <w:tcPr>
            <w:tcW w:w="6379" w:type="dxa"/>
            <w:shd w:val="pct12" w:color="auto" w:fill="FFFFFF"/>
          </w:tcPr>
          <w:p w14:paraId="1C6FFAFB" w14:textId="7B029A6D" w:rsidR="00297924" w:rsidRPr="00297924" w:rsidRDefault="00297924" w:rsidP="00B939F7">
            <w:pPr>
              <w:spacing w:after="0"/>
              <w:rPr>
                <w:rFonts w:cs="Arial"/>
                <w:bCs/>
                <w:sz w:val="20"/>
                <w:szCs w:val="20"/>
              </w:rPr>
            </w:pPr>
            <w:r w:rsidRPr="00297924">
              <w:rPr>
                <w:rFonts w:cs="Arial"/>
                <w:sz w:val="20"/>
                <w:szCs w:val="20"/>
              </w:rPr>
              <w:t xml:space="preserve">Er projektet opført på bilag 1 til denne lov </w:t>
            </w:r>
          </w:p>
          <w:p w14:paraId="0EFC3372" w14:textId="77777777" w:rsidR="00297924" w:rsidRPr="00297924" w:rsidRDefault="00297924" w:rsidP="00B939F7">
            <w:pPr>
              <w:spacing w:after="0"/>
              <w:rPr>
                <w:rFonts w:cs="Arial"/>
                <w:bCs/>
                <w:sz w:val="20"/>
                <w:szCs w:val="20"/>
              </w:rPr>
            </w:pPr>
          </w:p>
        </w:tc>
        <w:tc>
          <w:tcPr>
            <w:tcW w:w="425" w:type="dxa"/>
            <w:shd w:val="clear" w:color="auto" w:fill="FFFFFF"/>
          </w:tcPr>
          <w:p w14:paraId="7C4E6218" w14:textId="77777777" w:rsidR="00297924" w:rsidRPr="00297924" w:rsidRDefault="00297924" w:rsidP="00B939F7">
            <w:pPr>
              <w:spacing w:after="0"/>
              <w:rPr>
                <w:rFonts w:cs="Arial"/>
                <w:sz w:val="20"/>
                <w:szCs w:val="20"/>
              </w:rPr>
            </w:pPr>
          </w:p>
        </w:tc>
        <w:tc>
          <w:tcPr>
            <w:tcW w:w="567" w:type="dxa"/>
            <w:shd w:val="clear" w:color="auto" w:fill="FFFFFF"/>
          </w:tcPr>
          <w:p w14:paraId="66163012" w14:textId="5AC0CA4B" w:rsidR="00297924" w:rsidRPr="00297924" w:rsidRDefault="00297924" w:rsidP="00B939F7">
            <w:pPr>
              <w:spacing w:after="0"/>
              <w:jc w:val="center"/>
              <w:rPr>
                <w:rFonts w:cs="Arial"/>
                <w:sz w:val="20"/>
                <w:szCs w:val="20"/>
              </w:rPr>
            </w:pPr>
          </w:p>
        </w:tc>
        <w:tc>
          <w:tcPr>
            <w:tcW w:w="7938" w:type="dxa"/>
            <w:tcBorders>
              <w:right w:val="single" w:sz="4" w:space="0" w:color="auto"/>
            </w:tcBorders>
            <w:shd w:val="pct12" w:color="auto" w:fill="FFFFFF"/>
          </w:tcPr>
          <w:p w14:paraId="7C3F1E64" w14:textId="4A6819C9" w:rsidR="00297924" w:rsidRPr="00297924" w:rsidRDefault="00297924" w:rsidP="00B939F7">
            <w:pPr>
              <w:spacing w:after="0"/>
              <w:rPr>
                <w:rFonts w:cs="Arial"/>
                <w:sz w:val="20"/>
                <w:szCs w:val="20"/>
              </w:rPr>
            </w:pPr>
            <w:r w:rsidRPr="00297924">
              <w:rPr>
                <w:rFonts w:cs="Arial"/>
                <w:sz w:val="20"/>
                <w:szCs w:val="20"/>
              </w:rPr>
              <w:t>Hvis ja, er der obligatorisk krav om miljøkonsekvensvurdering/VVM-pligt.</w:t>
            </w:r>
          </w:p>
          <w:p w14:paraId="1C7DEC33" w14:textId="16B21AF9" w:rsidR="00297924" w:rsidRPr="00297924" w:rsidRDefault="00297924" w:rsidP="00B939F7">
            <w:pPr>
              <w:spacing w:after="0"/>
              <w:rPr>
                <w:rFonts w:cs="Arial"/>
                <w:sz w:val="20"/>
                <w:szCs w:val="20"/>
              </w:rPr>
            </w:pPr>
            <w:r w:rsidRPr="00297924">
              <w:rPr>
                <w:rFonts w:cs="Arial"/>
                <w:sz w:val="20"/>
                <w:szCs w:val="20"/>
              </w:rPr>
              <w:t xml:space="preserve">Angiv punktet på bilag 1: </w:t>
            </w:r>
          </w:p>
          <w:p w14:paraId="25DB1C66" w14:textId="77777777" w:rsidR="00297924" w:rsidRPr="00297924" w:rsidRDefault="00297924" w:rsidP="00B939F7">
            <w:pPr>
              <w:spacing w:after="0"/>
              <w:rPr>
                <w:rFonts w:cs="Arial"/>
                <w:sz w:val="20"/>
                <w:szCs w:val="20"/>
              </w:rPr>
            </w:pPr>
          </w:p>
        </w:tc>
      </w:tr>
      <w:tr w:rsidR="00297924" w:rsidRPr="006061FE" w14:paraId="158A62F0" w14:textId="77777777" w:rsidTr="00297924">
        <w:trPr>
          <w:trHeight w:val="456"/>
        </w:trPr>
        <w:tc>
          <w:tcPr>
            <w:tcW w:w="6379" w:type="dxa"/>
            <w:shd w:val="pct12" w:color="auto" w:fill="FFFFFF"/>
          </w:tcPr>
          <w:p w14:paraId="2C3A43D8" w14:textId="63130F9C" w:rsidR="00297924" w:rsidRPr="00297924" w:rsidRDefault="00297924" w:rsidP="00B939F7">
            <w:pPr>
              <w:spacing w:after="0"/>
              <w:rPr>
                <w:rFonts w:cs="Arial"/>
                <w:sz w:val="20"/>
                <w:szCs w:val="20"/>
              </w:rPr>
            </w:pPr>
            <w:r w:rsidRPr="00297924">
              <w:rPr>
                <w:rFonts w:cs="Arial"/>
                <w:sz w:val="20"/>
                <w:szCs w:val="20"/>
              </w:rPr>
              <w:t>Er projektet opført på bilag 2 til denne lov</w:t>
            </w:r>
          </w:p>
        </w:tc>
        <w:tc>
          <w:tcPr>
            <w:tcW w:w="425" w:type="dxa"/>
          </w:tcPr>
          <w:p w14:paraId="52497B73" w14:textId="311D7F15" w:rsidR="00297924" w:rsidRPr="00297924" w:rsidRDefault="00297924" w:rsidP="00B939F7">
            <w:pPr>
              <w:spacing w:after="0"/>
              <w:jc w:val="center"/>
              <w:rPr>
                <w:rFonts w:cs="Arial"/>
                <w:sz w:val="20"/>
                <w:szCs w:val="20"/>
              </w:rPr>
            </w:pPr>
          </w:p>
        </w:tc>
        <w:tc>
          <w:tcPr>
            <w:tcW w:w="567" w:type="dxa"/>
          </w:tcPr>
          <w:p w14:paraId="6811DDA4" w14:textId="77777777" w:rsidR="00297924" w:rsidRPr="00297924" w:rsidRDefault="00297924" w:rsidP="00B939F7">
            <w:pPr>
              <w:spacing w:after="0"/>
              <w:rPr>
                <w:rFonts w:cs="Arial"/>
                <w:sz w:val="20"/>
                <w:szCs w:val="20"/>
              </w:rPr>
            </w:pPr>
          </w:p>
        </w:tc>
        <w:tc>
          <w:tcPr>
            <w:tcW w:w="7938" w:type="dxa"/>
            <w:tcBorders>
              <w:right w:val="single" w:sz="4" w:space="0" w:color="auto"/>
            </w:tcBorders>
            <w:shd w:val="pct12" w:color="auto" w:fill="FFFFFF"/>
          </w:tcPr>
          <w:p w14:paraId="1070C7E1" w14:textId="77777777" w:rsidR="00297924" w:rsidRPr="00297924" w:rsidRDefault="00297924" w:rsidP="00B939F7">
            <w:pPr>
              <w:spacing w:after="0"/>
              <w:rPr>
                <w:rFonts w:cs="Arial"/>
                <w:sz w:val="20"/>
                <w:szCs w:val="20"/>
              </w:rPr>
            </w:pPr>
            <w:r w:rsidRPr="00297924">
              <w:rPr>
                <w:rFonts w:cs="Arial"/>
                <w:sz w:val="20"/>
                <w:szCs w:val="20"/>
              </w:rPr>
              <w:t xml:space="preserve">Hvis ja, angiv punktet på bilag 2: </w:t>
            </w:r>
          </w:p>
          <w:p w14:paraId="51B0BA69" w14:textId="63C8F466" w:rsidR="00297924" w:rsidRPr="00297924" w:rsidRDefault="00297924" w:rsidP="00B939F7">
            <w:pPr>
              <w:spacing w:after="0"/>
              <w:rPr>
                <w:rFonts w:cs="Arial"/>
                <w:sz w:val="20"/>
                <w:szCs w:val="20"/>
              </w:rPr>
            </w:pPr>
          </w:p>
        </w:tc>
      </w:tr>
    </w:tbl>
    <w:p w14:paraId="05DF6C75" w14:textId="77777777" w:rsidR="00A41CE0" w:rsidRPr="006061FE" w:rsidRDefault="00A41CE0" w:rsidP="00B939F7">
      <w:pPr>
        <w:spacing w:after="0"/>
      </w:pPr>
    </w:p>
    <w:p w14:paraId="58F50B10" w14:textId="77777777" w:rsidR="00297924" w:rsidRDefault="00297924">
      <w:r>
        <w:br w:type="page"/>
      </w:r>
    </w:p>
    <w:tbl>
      <w:tblPr>
        <w:tblW w:w="0" w:type="auto"/>
        <w:tblInd w:w="-15"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CellMar>
          <w:left w:w="120" w:type="dxa"/>
          <w:right w:w="120" w:type="dxa"/>
        </w:tblCellMar>
        <w:tblLook w:val="0080" w:firstRow="0" w:lastRow="0" w:firstColumn="1" w:lastColumn="0" w:noHBand="0" w:noVBand="0"/>
        <w:tblCaption w:val="Projektets karakteristika (del 1)"/>
        <w:tblDescription w:val="Til indtastning af karakteristika om projektet."/>
      </w:tblPr>
      <w:tblGrid>
        <w:gridCol w:w="6379"/>
        <w:gridCol w:w="9014"/>
      </w:tblGrid>
      <w:tr w:rsidR="00297924" w:rsidRPr="006061FE" w14:paraId="6822E8F2" w14:textId="77777777" w:rsidTr="00297924">
        <w:trPr>
          <w:trHeight w:val="456"/>
        </w:trPr>
        <w:tc>
          <w:tcPr>
            <w:tcW w:w="6379" w:type="dxa"/>
            <w:shd w:val="pct12" w:color="auto" w:fill="FFFFFF"/>
          </w:tcPr>
          <w:p w14:paraId="68784F43" w14:textId="43C7898F" w:rsidR="00297924" w:rsidRPr="00C833F4" w:rsidRDefault="00297924" w:rsidP="00B939F7">
            <w:pPr>
              <w:spacing w:after="0"/>
              <w:rPr>
                <w:b/>
                <w:bCs/>
                <w:szCs w:val="20"/>
              </w:rPr>
            </w:pPr>
            <w:r w:rsidRPr="00C833F4">
              <w:rPr>
                <w:b/>
                <w:bCs/>
                <w:szCs w:val="20"/>
              </w:rPr>
              <w:lastRenderedPageBreak/>
              <w:t>Projektets karakteristika</w:t>
            </w:r>
          </w:p>
        </w:tc>
        <w:tc>
          <w:tcPr>
            <w:tcW w:w="9014" w:type="dxa"/>
            <w:tcBorders>
              <w:right w:val="single" w:sz="4" w:space="0" w:color="auto"/>
            </w:tcBorders>
            <w:shd w:val="pct12" w:color="auto" w:fill="FFFFFF"/>
          </w:tcPr>
          <w:p w14:paraId="6A85ACC2" w14:textId="07248745" w:rsidR="00297924" w:rsidRPr="00C833F4" w:rsidRDefault="00297924" w:rsidP="00B939F7">
            <w:pPr>
              <w:spacing w:after="0"/>
              <w:rPr>
                <w:rFonts w:cs="Arial"/>
                <w:b/>
                <w:szCs w:val="20"/>
              </w:rPr>
            </w:pPr>
            <w:r>
              <w:rPr>
                <w:rFonts w:cs="Arial"/>
                <w:b/>
                <w:szCs w:val="20"/>
              </w:rPr>
              <w:t>Bygherres bemærkninger</w:t>
            </w:r>
          </w:p>
        </w:tc>
      </w:tr>
      <w:tr w:rsidR="00297924" w:rsidRPr="006061FE" w14:paraId="6D591607" w14:textId="77777777" w:rsidTr="00297924">
        <w:tc>
          <w:tcPr>
            <w:tcW w:w="6379" w:type="dxa"/>
          </w:tcPr>
          <w:p w14:paraId="70953372" w14:textId="2FCA2E1C" w:rsidR="00297924" w:rsidRPr="00297924" w:rsidRDefault="00297924" w:rsidP="000E4A08">
            <w:pPr>
              <w:spacing w:after="0"/>
              <w:rPr>
                <w:rFonts w:cs="Arial"/>
                <w:sz w:val="20"/>
                <w:szCs w:val="20"/>
              </w:rPr>
            </w:pPr>
            <w:r w:rsidRPr="00297924">
              <w:rPr>
                <w:rFonts w:cs="Arial"/>
                <w:sz w:val="20"/>
                <w:szCs w:val="20"/>
              </w:rPr>
              <w:t>1. Hvis bygherren ikke er ejer af de arealer, som projektet omfatter angives navn og adresse på de eller den pågældende ejer, matr.nr. og ejerlav. Ejers skriftlige accept af projektet vedlægges.</w:t>
            </w:r>
            <w:r w:rsidRPr="00297924">
              <w:rPr>
                <w:rFonts w:cs="Arial"/>
                <w:sz w:val="20"/>
                <w:szCs w:val="20"/>
              </w:rPr>
              <w:br/>
            </w:r>
            <w:r w:rsidRPr="00297924">
              <w:rPr>
                <w:rFonts w:cs="Arial"/>
                <w:sz w:val="20"/>
                <w:szCs w:val="20"/>
              </w:rPr>
              <w:br/>
              <w:t>Der skal redegøres for og vedlægges dokumentation for, om der på ejendommen er tinglyst forhold, der vil være uforenelig med den ønskede anvendelse og disponering i projektet. Bygherre skal undersøge, hvilke servitutter, der er tinglyst på ejendommen og skaffe oplysninger via LER (Ledningsejerregistret) om eventuelle ledninger inden for projektområdet.</w:t>
            </w:r>
          </w:p>
          <w:p w14:paraId="2F954317" w14:textId="77777777" w:rsidR="00297924" w:rsidRPr="00297924" w:rsidRDefault="00297924" w:rsidP="00B939F7">
            <w:pPr>
              <w:spacing w:after="0"/>
              <w:rPr>
                <w:rFonts w:cs="Arial"/>
                <w:sz w:val="20"/>
                <w:szCs w:val="20"/>
              </w:rPr>
            </w:pPr>
          </w:p>
          <w:p w14:paraId="2D9A37AE" w14:textId="43C42873" w:rsidR="00297924" w:rsidRPr="00297924" w:rsidRDefault="00297924" w:rsidP="00B939F7">
            <w:pPr>
              <w:spacing w:after="0"/>
              <w:rPr>
                <w:sz w:val="20"/>
                <w:szCs w:val="20"/>
              </w:rPr>
            </w:pPr>
            <w:r w:rsidRPr="00297924">
              <w:rPr>
                <w:rFonts w:cs="Arial"/>
                <w:sz w:val="20"/>
                <w:szCs w:val="20"/>
              </w:rPr>
              <w:t xml:space="preserve">Link til Tinglysningen: </w:t>
            </w:r>
            <w:hyperlink r:id="rId11" w:history="1">
              <w:r w:rsidRPr="00297924">
                <w:rPr>
                  <w:rStyle w:val="Hyperlink"/>
                  <w:rFonts w:cs="Arial"/>
                  <w:sz w:val="20"/>
                  <w:szCs w:val="20"/>
                </w:rPr>
                <w:t>Tinglysningen</w:t>
              </w:r>
            </w:hyperlink>
          </w:p>
          <w:p w14:paraId="3D041025" w14:textId="4C567BDA" w:rsidR="00297924" w:rsidRPr="00297924" w:rsidRDefault="00297924" w:rsidP="00B939F7">
            <w:pPr>
              <w:spacing w:after="0"/>
              <w:rPr>
                <w:rFonts w:cs="Arial"/>
                <w:sz w:val="20"/>
                <w:szCs w:val="20"/>
              </w:rPr>
            </w:pPr>
          </w:p>
        </w:tc>
        <w:tc>
          <w:tcPr>
            <w:tcW w:w="9014" w:type="dxa"/>
            <w:tcBorders>
              <w:right w:val="single" w:sz="4" w:space="0" w:color="auto"/>
            </w:tcBorders>
          </w:tcPr>
          <w:p w14:paraId="5A7D2FBA" w14:textId="15670890" w:rsidR="00297924" w:rsidRPr="00297924" w:rsidRDefault="00297924" w:rsidP="00B939F7">
            <w:pPr>
              <w:spacing w:after="0"/>
              <w:rPr>
                <w:rFonts w:cs="Arial"/>
                <w:sz w:val="20"/>
                <w:szCs w:val="20"/>
                <w:highlight w:val="yellow"/>
              </w:rPr>
            </w:pPr>
            <w:r w:rsidRPr="00297924">
              <w:rPr>
                <w:rFonts w:cs="Arial"/>
                <w:sz w:val="20"/>
                <w:szCs w:val="20"/>
                <w:highlight w:val="yellow"/>
              </w:rPr>
              <w:t>(Angiv navn og adresse)</w:t>
            </w:r>
          </w:p>
          <w:p w14:paraId="0D0D0D50" w14:textId="77777777" w:rsidR="00297924" w:rsidRPr="00297924" w:rsidRDefault="00297924" w:rsidP="00B939F7">
            <w:pPr>
              <w:spacing w:after="0"/>
              <w:rPr>
                <w:rFonts w:cs="Arial"/>
                <w:sz w:val="20"/>
                <w:szCs w:val="20"/>
                <w:highlight w:val="yellow"/>
              </w:rPr>
            </w:pPr>
          </w:p>
          <w:p w14:paraId="316DCC2D" w14:textId="77777777" w:rsidR="00297924" w:rsidRPr="00297924" w:rsidRDefault="00297924" w:rsidP="00B939F7">
            <w:pPr>
              <w:spacing w:after="0"/>
              <w:rPr>
                <w:rFonts w:cs="Arial"/>
                <w:sz w:val="20"/>
                <w:szCs w:val="20"/>
                <w:highlight w:val="yellow"/>
              </w:rPr>
            </w:pPr>
          </w:p>
          <w:p w14:paraId="6D373FBC" w14:textId="77777777" w:rsidR="00297924" w:rsidRPr="00297924" w:rsidRDefault="00297924" w:rsidP="00B939F7">
            <w:pPr>
              <w:spacing w:after="0"/>
              <w:rPr>
                <w:rFonts w:cs="Arial"/>
                <w:sz w:val="20"/>
                <w:szCs w:val="20"/>
                <w:highlight w:val="yellow"/>
              </w:rPr>
            </w:pPr>
          </w:p>
          <w:p w14:paraId="5FEC3847" w14:textId="5C3EB875" w:rsidR="00297924" w:rsidRPr="00297924" w:rsidRDefault="00297924" w:rsidP="00B939F7">
            <w:pPr>
              <w:spacing w:after="0"/>
              <w:rPr>
                <w:rFonts w:cs="Arial"/>
                <w:sz w:val="20"/>
                <w:szCs w:val="20"/>
              </w:rPr>
            </w:pPr>
            <w:r w:rsidRPr="00297924">
              <w:rPr>
                <w:rFonts w:cs="Arial"/>
                <w:sz w:val="20"/>
                <w:szCs w:val="20"/>
                <w:highlight w:val="yellow"/>
              </w:rPr>
              <w:t>Som udgangspunkt skal eventuelle ejeres accept af projektet og tinglysningsforholdene være undersøgt inden ansøgningen kan behandles.</w:t>
            </w:r>
            <w:r w:rsidRPr="00297924">
              <w:rPr>
                <w:rFonts w:cs="Arial"/>
                <w:sz w:val="20"/>
                <w:szCs w:val="20"/>
              </w:rPr>
              <w:t xml:space="preserve"> </w:t>
            </w:r>
          </w:p>
        </w:tc>
      </w:tr>
      <w:tr w:rsidR="00297924" w:rsidRPr="006061FE" w14:paraId="52488BA7" w14:textId="77777777" w:rsidTr="00297924">
        <w:trPr>
          <w:trHeight w:val="401"/>
        </w:trPr>
        <w:tc>
          <w:tcPr>
            <w:tcW w:w="6379" w:type="dxa"/>
            <w:tcBorders>
              <w:top w:val="single" w:sz="4" w:space="0" w:color="auto"/>
              <w:bottom w:val="single" w:sz="4" w:space="0" w:color="BFBFBF" w:themeColor="background1" w:themeShade="BF"/>
            </w:tcBorders>
          </w:tcPr>
          <w:p w14:paraId="359342D7" w14:textId="56EBF1E4" w:rsidR="00297924" w:rsidRPr="00297924" w:rsidRDefault="00297924" w:rsidP="00B939F7">
            <w:pPr>
              <w:spacing w:after="0"/>
              <w:rPr>
                <w:sz w:val="20"/>
                <w:szCs w:val="20"/>
              </w:rPr>
            </w:pPr>
            <w:r w:rsidRPr="00297924">
              <w:rPr>
                <w:sz w:val="20"/>
                <w:szCs w:val="20"/>
              </w:rPr>
              <w:t>2. Arealanvendelse efter projektets realisering. </w:t>
            </w:r>
          </w:p>
        </w:tc>
        <w:tc>
          <w:tcPr>
            <w:tcW w:w="9014" w:type="dxa"/>
            <w:tcBorders>
              <w:top w:val="single" w:sz="4" w:space="0" w:color="auto"/>
              <w:bottom w:val="single" w:sz="4" w:space="0" w:color="BFBFBF" w:themeColor="background1" w:themeShade="BF"/>
              <w:right w:val="single" w:sz="4" w:space="0" w:color="auto"/>
            </w:tcBorders>
          </w:tcPr>
          <w:p w14:paraId="416894C8" w14:textId="77777777" w:rsidR="00297924" w:rsidRPr="00297924" w:rsidRDefault="00297924" w:rsidP="00B939F7">
            <w:pPr>
              <w:spacing w:after="0"/>
              <w:rPr>
                <w:rFonts w:cs="Arial"/>
                <w:sz w:val="20"/>
                <w:szCs w:val="20"/>
              </w:rPr>
            </w:pPr>
          </w:p>
        </w:tc>
      </w:tr>
      <w:tr w:rsidR="00297924" w:rsidRPr="006061FE" w14:paraId="02E5590B" w14:textId="77777777" w:rsidTr="00297924">
        <w:trPr>
          <w:trHeight w:val="362"/>
        </w:trPr>
        <w:tc>
          <w:tcPr>
            <w:tcW w:w="6379" w:type="dxa"/>
            <w:tcBorders>
              <w:top w:val="single" w:sz="4" w:space="0" w:color="BFBFBF" w:themeColor="background1" w:themeShade="BF"/>
              <w:bottom w:val="single" w:sz="4" w:space="0" w:color="BFBFBF" w:themeColor="background1" w:themeShade="BF"/>
            </w:tcBorders>
          </w:tcPr>
          <w:p w14:paraId="7515D723" w14:textId="57858FD2" w:rsidR="00297924" w:rsidRPr="00297924" w:rsidRDefault="00297924" w:rsidP="00B939F7">
            <w:pPr>
              <w:spacing w:after="0"/>
              <w:rPr>
                <w:sz w:val="20"/>
                <w:szCs w:val="20"/>
              </w:rPr>
            </w:pPr>
            <w:r w:rsidRPr="00297924">
              <w:rPr>
                <w:sz w:val="20"/>
                <w:szCs w:val="20"/>
              </w:rPr>
              <w:t>Det fremtidige samlede bebyggede areal i m2</w:t>
            </w:r>
          </w:p>
        </w:tc>
        <w:tc>
          <w:tcPr>
            <w:tcW w:w="9014" w:type="dxa"/>
            <w:tcBorders>
              <w:top w:val="single" w:sz="4" w:space="0" w:color="BFBFBF" w:themeColor="background1" w:themeShade="BF"/>
              <w:bottom w:val="single" w:sz="4" w:space="0" w:color="BFBFBF" w:themeColor="background1" w:themeShade="BF"/>
              <w:right w:val="single" w:sz="4" w:space="0" w:color="auto"/>
            </w:tcBorders>
          </w:tcPr>
          <w:p w14:paraId="61EB5A11" w14:textId="77777777" w:rsidR="00297924" w:rsidRPr="00297924" w:rsidRDefault="00297924" w:rsidP="00B939F7">
            <w:pPr>
              <w:spacing w:after="0"/>
              <w:rPr>
                <w:rFonts w:cs="Arial"/>
                <w:sz w:val="20"/>
                <w:szCs w:val="20"/>
              </w:rPr>
            </w:pPr>
          </w:p>
        </w:tc>
      </w:tr>
      <w:tr w:rsidR="00297924" w:rsidRPr="006061FE" w14:paraId="31F6FBB5" w14:textId="77777777" w:rsidTr="00297924">
        <w:trPr>
          <w:trHeight w:val="410"/>
        </w:trPr>
        <w:tc>
          <w:tcPr>
            <w:tcW w:w="6379" w:type="dxa"/>
            <w:tcBorders>
              <w:top w:val="single" w:sz="4" w:space="0" w:color="BFBFBF" w:themeColor="background1" w:themeShade="BF"/>
              <w:bottom w:val="single" w:sz="4" w:space="0" w:color="BFBFBF" w:themeColor="background1" w:themeShade="BF"/>
            </w:tcBorders>
          </w:tcPr>
          <w:p w14:paraId="33959F7D" w14:textId="61702098" w:rsidR="00297924" w:rsidRPr="00297924" w:rsidRDefault="00297924" w:rsidP="00B939F7">
            <w:pPr>
              <w:spacing w:after="0"/>
              <w:rPr>
                <w:sz w:val="20"/>
                <w:szCs w:val="20"/>
              </w:rPr>
            </w:pPr>
            <w:r w:rsidRPr="00297924">
              <w:rPr>
                <w:sz w:val="20"/>
                <w:szCs w:val="20"/>
              </w:rPr>
              <w:t>Det fremtidige samlede befæstede areal i m2</w:t>
            </w:r>
          </w:p>
        </w:tc>
        <w:tc>
          <w:tcPr>
            <w:tcW w:w="9014" w:type="dxa"/>
            <w:tcBorders>
              <w:top w:val="single" w:sz="4" w:space="0" w:color="BFBFBF" w:themeColor="background1" w:themeShade="BF"/>
              <w:bottom w:val="single" w:sz="4" w:space="0" w:color="BFBFBF" w:themeColor="background1" w:themeShade="BF"/>
              <w:right w:val="single" w:sz="4" w:space="0" w:color="auto"/>
            </w:tcBorders>
          </w:tcPr>
          <w:p w14:paraId="0E144380" w14:textId="77777777" w:rsidR="00297924" w:rsidRPr="00297924" w:rsidRDefault="00297924" w:rsidP="00B939F7">
            <w:pPr>
              <w:spacing w:after="0"/>
              <w:rPr>
                <w:rFonts w:cs="Arial"/>
                <w:sz w:val="20"/>
                <w:szCs w:val="20"/>
              </w:rPr>
            </w:pPr>
          </w:p>
        </w:tc>
      </w:tr>
      <w:tr w:rsidR="00297924" w:rsidRPr="006061FE" w14:paraId="33964BA1" w14:textId="77777777" w:rsidTr="00297924">
        <w:trPr>
          <w:trHeight w:val="416"/>
        </w:trPr>
        <w:tc>
          <w:tcPr>
            <w:tcW w:w="6379" w:type="dxa"/>
            <w:tcBorders>
              <w:top w:val="single" w:sz="4" w:space="0" w:color="BFBFBF" w:themeColor="background1" w:themeShade="BF"/>
              <w:bottom w:val="single" w:sz="4" w:space="0" w:color="BFBFBF" w:themeColor="background1" w:themeShade="BF"/>
            </w:tcBorders>
          </w:tcPr>
          <w:p w14:paraId="4E6797B0" w14:textId="2D85D9BF" w:rsidR="00297924" w:rsidRPr="00297924" w:rsidRDefault="00297924" w:rsidP="00B939F7">
            <w:pPr>
              <w:spacing w:after="0"/>
              <w:rPr>
                <w:sz w:val="20"/>
                <w:szCs w:val="20"/>
              </w:rPr>
            </w:pPr>
            <w:r w:rsidRPr="00297924">
              <w:rPr>
                <w:sz w:val="20"/>
                <w:szCs w:val="20"/>
              </w:rPr>
              <w:t>Nye arealer, som befæstes ved projektet i m2</w:t>
            </w:r>
          </w:p>
        </w:tc>
        <w:tc>
          <w:tcPr>
            <w:tcW w:w="9014" w:type="dxa"/>
            <w:tcBorders>
              <w:top w:val="single" w:sz="4" w:space="0" w:color="BFBFBF" w:themeColor="background1" w:themeShade="BF"/>
              <w:bottom w:val="single" w:sz="4" w:space="0" w:color="BFBFBF" w:themeColor="background1" w:themeShade="BF"/>
              <w:right w:val="single" w:sz="4" w:space="0" w:color="auto"/>
            </w:tcBorders>
          </w:tcPr>
          <w:p w14:paraId="773326FB" w14:textId="77777777" w:rsidR="00297924" w:rsidRPr="00297924" w:rsidRDefault="00297924" w:rsidP="00B939F7">
            <w:pPr>
              <w:spacing w:after="0"/>
              <w:rPr>
                <w:rFonts w:cs="Arial"/>
                <w:sz w:val="20"/>
                <w:szCs w:val="20"/>
              </w:rPr>
            </w:pPr>
          </w:p>
        </w:tc>
      </w:tr>
      <w:tr w:rsidR="00297924" w:rsidRPr="006061FE" w14:paraId="7015660D" w14:textId="77777777" w:rsidTr="00297924">
        <w:trPr>
          <w:trHeight w:val="977"/>
        </w:trPr>
        <w:tc>
          <w:tcPr>
            <w:tcW w:w="6379" w:type="dxa"/>
            <w:tcBorders>
              <w:top w:val="single" w:sz="4" w:space="0" w:color="auto"/>
              <w:bottom w:val="single" w:sz="4" w:space="0" w:color="BFBFBF" w:themeColor="background1" w:themeShade="BF"/>
            </w:tcBorders>
          </w:tcPr>
          <w:p w14:paraId="09D14100" w14:textId="73E283EE" w:rsidR="00297924" w:rsidRPr="00297924" w:rsidRDefault="00297924" w:rsidP="00B939F7">
            <w:pPr>
              <w:spacing w:after="0"/>
              <w:rPr>
                <w:sz w:val="20"/>
                <w:szCs w:val="20"/>
              </w:rPr>
            </w:pPr>
            <w:r w:rsidRPr="00297924">
              <w:rPr>
                <w:sz w:val="20"/>
                <w:szCs w:val="20"/>
              </w:rPr>
              <w:t>3. Projektets areal og volumenmæssige udformning</w:t>
            </w:r>
          </w:p>
          <w:p w14:paraId="27958350" w14:textId="0746E101" w:rsidR="00297924" w:rsidRPr="00297924" w:rsidRDefault="00297924" w:rsidP="00B939F7">
            <w:pPr>
              <w:spacing w:after="0"/>
              <w:rPr>
                <w:sz w:val="20"/>
                <w:szCs w:val="20"/>
              </w:rPr>
            </w:pPr>
            <w:r w:rsidRPr="00297924">
              <w:rPr>
                <w:sz w:val="20"/>
                <w:szCs w:val="20"/>
              </w:rPr>
              <w:t>Er der behov for grundvandssænkning i forbindelse med projektet og i givet fald hvor meget i m</w:t>
            </w:r>
          </w:p>
        </w:tc>
        <w:tc>
          <w:tcPr>
            <w:tcW w:w="9014" w:type="dxa"/>
            <w:tcBorders>
              <w:top w:val="single" w:sz="4" w:space="0" w:color="auto"/>
              <w:bottom w:val="single" w:sz="4" w:space="0" w:color="BFBFBF" w:themeColor="background1" w:themeShade="BF"/>
              <w:right w:val="single" w:sz="4" w:space="0" w:color="auto"/>
            </w:tcBorders>
          </w:tcPr>
          <w:p w14:paraId="2DDB5A59" w14:textId="77777777" w:rsidR="00297924" w:rsidRPr="00297924" w:rsidRDefault="00297924" w:rsidP="00B939F7">
            <w:pPr>
              <w:spacing w:after="0"/>
              <w:rPr>
                <w:rFonts w:cs="Arial"/>
                <w:sz w:val="20"/>
                <w:szCs w:val="20"/>
              </w:rPr>
            </w:pPr>
          </w:p>
          <w:p w14:paraId="5325CA58" w14:textId="77777777" w:rsidR="00297924" w:rsidRPr="00297924" w:rsidRDefault="00297924" w:rsidP="00B939F7">
            <w:pPr>
              <w:spacing w:after="0"/>
              <w:rPr>
                <w:rFonts w:cs="Arial"/>
                <w:sz w:val="20"/>
                <w:szCs w:val="20"/>
              </w:rPr>
            </w:pPr>
          </w:p>
          <w:p w14:paraId="6BD06CC8" w14:textId="77777777" w:rsidR="00297924" w:rsidRPr="00297924" w:rsidRDefault="00297924" w:rsidP="00B939F7">
            <w:pPr>
              <w:spacing w:after="0"/>
              <w:rPr>
                <w:rFonts w:cs="Arial"/>
                <w:sz w:val="20"/>
                <w:szCs w:val="20"/>
              </w:rPr>
            </w:pPr>
            <w:r w:rsidRPr="00297924">
              <w:rPr>
                <w:rFonts w:cs="Arial"/>
                <w:sz w:val="20"/>
                <w:szCs w:val="20"/>
              </w:rPr>
              <w:t xml:space="preserve"> </w:t>
            </w:r>
          </w:p>
        </w:tc>
      </w:tr>
      <w:tr w:rsidR="00297924" w:rsidRPr="006061FE" w14:paraId="5BB14D09" w14:textId="77777777" w:rsidTr="00297924">
        <w:trPr>
          <w:trHeight w:val="445"/>
        </w:trPr>
        <w:tc>
          <w:tcPr>
            <w:tcW w:w="6379" w:type="dxa"/>
            <w:tcBorders>
              <w:top w:val="single" w:sz="4" w:space="0" w:color="BFBFBF" w:themeColor="background1" w:themeShade="BF"/>
              <w:bottom w:val="single" w:sz="4" w:space="0" w:color="BFBFBF" w:themeColor="background1" w:themeShade="BF"/>
            </w:tcBorders>
          </w:tcPr>
          <w:p w14:paraId="248F0C7E" w14:textId="1D87D5C2" w:rsidR="00297924" w:rsidRPr="00297924" w:rsidRDefault="00297924" w:rsidP="00B939F7">
            <w:pPr>
              <w:spacing w:after="0"/>
              <w:rPr>
                <w:rFonts w:cs="Arial"/>
                <w:sz w:val="20"/>
                <w:szCs w:val="20"/>
              </w:rPr>
            </w:pPr>
            <w:r w:rsidRPr="00297924">
              <w:rPr>
                <w:sz w:val="20"/>
                <w:szCs w:val="20"/>
              </w:rPr>
              <w:t xml:space="preserve">Projektets samlede grundareal angivet i </w:t>
            </w:r>
            <w:proofErr w:type="gramStart"/>
            <w:r w:rsidRPr="00297924">
              <w:rPr>
                <w:sz w:val="20"/>
                <w:szCs w:val="20"/>
              </w:rPr>
              <w:t>ha</w:t>
            </w:r>
            <w:proofErr w:type="gramEnd"/>
            <w:r w:rsidRPr="00297924">
              <w:rPr>
                <w:sz w:val="20"/>
                <w:szCs w:val="20"/>
              </w:rPr>
              <w:t xml:space="preserve"> eller m2</w:t>
            </w:r>
          </w:p>
        </w:tc>
        <w:tc>
          <w:tcPr>
            <w:tcW w:w="9014" w:type="dxa"/>
            <w:tcBorders>
              <w:top w:val="single" w:sz="4" w:space="0" w:color="BFBFBF" w:themeColor="background1" w:themeShade="BF"/>
              <w:bottom w:val="single" w:sz="4" w:space="0" w:color="BFBFBF" w:themeColor="background1" w:themeShade="BF"/>
              <w:right w:val="single" w:sz="4" w:space="0" w:color="auto"/>
            </w:tcBorders>
          </w:tcPr>
          <w:p w14:paraId="1EDEFB97" w14:textId="77777777" w:rsidR="00297924" w:rsidRPr="00297924" w:rsidRDefault="00297924" w:rsidP="00B939F7">
            <w:pPr>
              <w:spacing w:after="0"/>
              <w:rPr>
                <w:rFonts w:cs="Arial"/>
                <w:sz w:val="20"/>
                <w:szCs w:val="20"/>
              </w:rPr>
            </w:pPr>
          </w:p>
        </w:tc>
      </w:tr>
      <w:tr w:rsidR="00297924" w:rsidRPr="006061FE" w14:paraId="0FD1A5EF" w14:textId="77777777" w:rsidTr="00297924">
        <w:trPr>
          <w:trHeight w:val="445"/>
        </w:trPr>
        <w:tc>
          <w:tcPr>
            <w:tcW w:w="6379" w:type="dxa"/>
            <w:tcBorders>
              <w:top w:val="single" w:sz="4" w:space="0" w:color="BFBFBF" w:themeColor="background1" w:themeShade="BF"/>
              <w:bottom w:val="single" w:sz="4" w:space="0" w:color="BFBFBF" w:themeColor="background1" w:themeShade="BF"/>
            </w:tcBorders>
          </w:tcPr>
          <w:p w14:paraId="06587D04" w14:textId="2AAC6BD7" w:rsidR="00297924" w:rsidRPr="00297924" w:rsidRDefault="00297924" w:rsidP="00B939F7">
            <w:pPr>
              <w:spacing w:after="0"/>
              <w:rPr>
                <w:sz w:val="20"/>
                <w:szCs w:val="20"/>
              </w:rPr>
            </w:pPr>
            <w:r w:rsidRPr="00297924">
              <w:rPr>
                <w:sz w:val="20"/>
                <w:szCs w:val="20"/>
              </w:rPr>
              <w:t>Projektets bebyggede areal i m2</w:t>
            </w:r>
          </w:p>
        </w:tc>
        <w:tc>
          <w:tcPr>
            <w:tcW w:w="9014" w:type="dxa"/>
            <w:tcBorders>
              <w:top w:val="single" w:sz="4" w:space="0" w:color="BFBFBF" w:themeColor="background1" w:themeShade="BF"/>
              <w:bottom w:val="single" w:sz="4" w:space="0" w:color="BFBFBF" w:themeColor="background1" w:themeShade="BF"/>
              <w:right w:val="single" w:sz="4" w:space="0" w:color="auto"/>
            </w:tcBorders>
          </w:tcPr>
          <w:p w14:paraId="0BC0C66B" w14:textId="77777777" w:rsidR="00297924" w:rsidRPr="00297924" w:rsidRDefault="00297924" w:rsidP="00B939F7">
            <w:pPr>
              <w:spacing w:after="0"/>
              <w:rPr>
                <w:rFonts w:cs="Arial"/>
                <w:sz w:val="20"/>
                <w:szCs w:val="20"/>
              </w:rPr>
            </w:pPr>
          </w:p>
        </w:tc>
      </w:tr>
      <w:tr w:rsidR="00297924" w:rsidRPr="006061FE" w14:paraId="3C58A34A" w14:textId="77777777" w:rsidTr="00297924">
        <w:trPr>
          <w:trHeight w:val="445"/>
        </w:trPr>
        <w:tc>
          <w:tcPr>
            <w:tcW w:w="6379" w:type="dxa"/>
            <w:tcBorders>
              <w:top w:val="single" w:sz="4" w:space="0" w:color="BFBFBF" w:themeColor="background1" w:themeShade="BF"/>
              <w:bottom w:val="single" w:sz="4" w:space="0" w:color="BFBFBF" w:themeColor="background1" w:themeShade="BF"/>
            </w:tcBorders>
          </w:tcPr>
          <w:p w14:paraId="004DF386" w14:textId="1AF7194D" w:rsidR="00297924" w:rsidRPr="00297924" w:rsidRDefault="00297924" w:rsidP="00B939F7">
            <w:pPr>
              <w:spacing w:after="0"/>
              <w:rPr>
                <w:sz w:val="20"/>
                <w:szCs w:val="20"/>
              </w:rPr>
            </w:pPr>
            <w:r w:rsidRPr="00297924">
              <w:rPr>
                <w:sz w:val="20"/>
                <w:szCs w:val="20"/>
              </w:rPr>
              <w:t>Projektets nye befæstede areal i m2</w:t>
            </w:r>
          </w:p>
        </w:tc>
        <w:tc>
          <w:tcPr>
            <w:tcW w:w="9014" w:type="dxa"/>
            <w:tcBorders>
              <w:top w:val="single" w:sz="4" w:space="0" w:color="BFBFBF" w:themeColor="background1" w:themeShade="BF"/>
              <w:bottom w:val="single" w:sz="4" w:space="0" w:color="BFBFBF" w:themeColor="background1" w:themeShade="BF"/>
              <w:right w:val="single" w:sz="4" w:space="0" w:color="auto"/>
            </w:tcBorders>
          </w:tcPr>
          <w:p w14:paraId="49840890" w14:textId="77777777" w:rsidR="00297924" w:rsidRPr="00297924" w:rsidRDefault="00297924" w:rsidP="00B939F7">
            <w:pPr>
              <w:spacing w:after="0"/>
              <w:rPr>
                <w:rFonts w:cs="Arial"/>
                <w:sz w:val="20"/>
                <w:szCs w:val="20"/>
              </w:rPr>
            </w:pPr>
          </w:p>
        </w:tc>
      </w:tr>
      <w:tr w:rsidR="00297924" w:rsidRPr="006061FE" w14:paraId="5D5571D2" w14:textId="77777777" w:rsidTr="00297924">
        <w:trPr>
          <w:trHeight w:val="445"/>
        </w:trPr>
        <w:tc>
          <w:tcPr>
            <w:tcW w:w="6379" w:type="dxa"/>
            <w:tcBorders>
              <w:top w:val="single" w:sz="4" w:space="0" w:color="BFBFBF" w:themeColor="background1" w:themeShade="BF"/>
              <w:bottom w:val="single" w:sz="4" w:space="0" w:color="BFBFBF" w:themeColor="background1" w:themeShade="BF"/>
            </w:tcBorders>
          </w:tcPr>
          <w:p w14:paraId="68463881" w14:textId="4BA7E398" w:rsidR="00297924" w:rsidRPr="00297924" w:rsidRDefault="00297924" w:rsidP="00B939F7">
            <w:pPr>
              <w:spacing w:after="0"/>
              <w:rPr>
                <w:sz w:val="20"/>
                <w:szCs w:val="20"/>
              </w:rPr>
            </w:pPr>
            <w:r w:rsidRPr="00297924">
              <w:rPr>
                <w:sz w:val="20"/>
                <w:szCs w:val="20"/>
              </w:rPr>
              <w:t>Projektets samlede bygningsmasse i m3</w:t>
            </w:r>
          </w:p>
        </w:tc>
        <w:tc>
          <w:tcPr>
            <w:tcW w:w="9014" w:type="dxa"/>
            <w:tcBorders>
              <w:top w:val="single" w:sz="4" w:space="0" w:color="BFBFBF" w:themeColor="background1" w:themeShade="BF"/>
              <w:bottom w:val="single" w:sz="4" w:space="0" w:color="BFBFBF" w:themeColor="background1" w:themeShade="BF"/>
              <w:right w:val="single" w:sz="4" w:space="0" w:color="auto"/>
            </w:tcBorders>
          </w:tcPr>
          <w:p w14:paraId="68F29769" w14:textId="77777777" w:rsidR="00297924" w:rsidRPr="00297924" w:rsidRDefault="00297924" w:rsidP="00B939F7">
            <w:pPr>
              <w:spacing w:after="0"/>
              <w:rPr>
                <w:rFonts w:cs="Arial"/>
                <w:sz w:val="20"/>
                <w:szCs w:val="20"/>
              </w:rPr>
            </w:pPr>
          </w:p>
        </w:tc>
      </w:tr>
      <w:tr w:rsidR="00297924" w:rsidRPr="006061FE" w14:paraId="6E01A80E" w14:textId="77777777" w:rsidTr="00297924">
        <w:trPr>
          <w:trHeight w:val="445"/>
        </w:trPr>
        <w:tc>
          <w:tcPr>
            <w:tcW w:w="6379" w:type="dxa"/>
            <w:tcBorders>
              <w:top w:val="single" w:sz="4" w:space="0" w:color="BFBFBF" w:themeColor="background1" w:themeShade="BF"/>
              <w:bottom w:val="single" w:sz="4" w:space="0" w:color="BFBFBF" w:themeColor="background1" w:themeShade="BF"/>
            </w:tcBorders>
          </w:tcPr>
          <w:p w14:paraId="060FFEFC" w14:textId="5843B1D2" w:rsidR="00297924" w:rsidRPr="00297924" w:rsidRDefault="00297924" w:rsidP="00B939F7">
            <w:pPr>
              <w:spacing w:after="0"/>
              <w:rPr>
                <w:sz w:val="20"/>
                <w:szCs w:val="20"/>
              </w:rPr>
            </w:pPr>
            <w:r w:rsidRPr="00297924">
              <w:rPr>
                <w:sz w:val="20"/>
                <w:szCs w:val="20"/>
              </w:rPr>
              <w:t>Projektets maksimale bygningshøjde i m</w:t>
            </w:r>
          </w:p>
        </w:tc>
        <w:tc>
          <w:tcPr>
            <w:tcW w:w="9014" w:type="dxa"/>
            <w:tcBorders>
              <w:top w:val="single" w:sz="4" w:space="0" w:color="BFBFBF" w:themeColor="background1" w:themeShade="BF"/>
              <w:bottom w:val="single" w:sz="4" w:space="0" w:color="BFBFBF" w:themeColor="background1" w:themeShade="BF"/>
              <w:right w:val="single" w:sz="4" w:space="0" w:color="auto"/>
            </w:tcBorders>
          </w:tcPr>
          <w:p w14:paraId="2EB5C2DE" w14:textId="77777777" w:rsidR="00297924" w:rsidRPr="00297924" w:rsidRDefault="00297924" w:rsidP="00B939F7">
            <w:pPr>
              <w:spacing w:after="0"/>
              <w:rPr>
                <w:rFonts w:cs="Arial"/>
                <w:sz w:val="20"/>
                <w:szCs w:val="20"/>
              </w:rPr>
            </w:pPr>
          </w:p>
        </w:tc>
      </w:tr>
      <w:tr w:rsidR="00297924" w:rsidRPr="006061FE" w14:paraId="1DC7404F" w14:textId="77777777" w:rsidTr="00297924">
        <w:trPr>
          <w:trHeight w:val="445"/>
        </w:trPr>
        <w:tc>
          <w:tcPr>
            <w:tcW w:w="6379" w:type="dxa"/>
            <w:tcBorders>
              <w:top w:val="single" w:sz="4" w:space="0" w:color="BFBFBF" w:themeColor="background1" w:themeShade="BF"/>
              <w:bottom w:val="single" w:sz="4" w:space="0" w:color="auto"/>
            </w:tcBorders>
          </w:tcPr>
          <w:p w14:paraId="6DC328E3" w14:textId="2D6A2BAB" w:rsidR="00297924" w:rsidRPr="00297924" w:rsidRDefault="00297924" w:rsidP="00B939F7">
            <w:pPr>
              <w:spacing w:after="0"/>
              <w:rPr>
                <w:sz w:val="20"/>
                <w:szCs w:val="20"/>
              </w:rPr>
            </w:pPr>
            <w:r w:rsidRPr="00297924">
              <w:rPr>
                <w:sz w:val="20"/>
                <w:szCs w:val="20"/>
              </w:rPr>
              <w:t>Beskrivelse af omfanget af eventuelle nedrivningsarbejder i forbindelse med projektet</w:t>
            </w:r>
            <w:r w:rsidRPr="00297924" w:rsidDel="00E66262">
              <w:rPr>
                <w:sz w:val="20"/>
                <w:szCs w:val="20"/>
              </w:rPr>
              <w:t xml:space="preserve"> </w:t>
            </w:r>
          </w:p>
        </w:tc>
        <w:tc>
          <w:tcPr>
            <w:tcW w:w="9014" w:type="dxa"/>
            <w:tcBorders>
              <w:top w:val="single" w:sz="4" w:space="0" w:color="BFBFBF" w:themeColor="background1" w:themeShade="BF"/>
              <w:bottom w:val="single" w:sz="4" w:space="0" w:color="auto"/>
              <w:right w:val="single" w:sz="4" w:space="0" w:color="auto"/>
            </w:tcBorders>
          </w:tcPr>
          <w:p w14:paraId="73048433" w14:textId="77777777" w:rsidR="00297924" w:rsidRPr="00297924" w:rsidRDefault="00297924" w:rsidP="00B939F7">
            <w:pPr>
              <w:spacing w:after="0"/>
              <w:rPr>
                <w:rFonts w:cs="Arial"/>
                <w:sz w:val="20"/>
                <w:szCs w:val="20"/>
              </w:rPr>
            </w:pPr>
          </w:p>
        </w:tc>
      </w:tr>
      <w:tr w:rsidR="00297924" w:rsidRPr="006061FE" w14:paraId="7423553A" w14:textId="77777777" w:rsidTr="00297924">
        <w:trPr>
          <w:trHeight w:val="445"/>
        </w:trPr>
        <w:tc>
          <w:tcPr>
            <w:tcW w:w="6379" w:type="dxa"/>
            <w:tcBorders>
              <w:top w:val="single" w:sz="4" w:space="0" w:color="auto"/>
              <w:bottom w:val="single" w:sz="4" w:space="0" w:color="BFBFBF" w:themeColor="background1" w:themeShade="BF"/>
            </w:tcBorders>
          </w:tcPr>
          <w:p w14:paraId="6D74F1D0" w14:textId="504C9180" w:rsidR="00297924" w:rsidRPr="00297924" w:rsidRDefault="00297924" w:rsidP="00B939F7">
            <w:pPr>
              <w:spacing w:after="0"/>
              <w:rPr>
                <w:sz w:val="20"/>
                <w:szCs w:val="20"/>
              </w:rPr>
            </w:pPr>
            <w:r w:rsidRPr="00297924">
              <w:rPr>
                <w:sz w:val="20"/>
                <w:szCs w:val="20"/>
              </w:rPr>
              <w:t>4. Projektets behov for råstoffer i anlægsperioden</w:t>
            </w:r>
          </w:p>
          <w:p w14:paraId="5663ECE7" w14:textId="7C61D662" w:rsidR="00297924" w:rsidRPr="00297924" w:rsidRDefault="00297924" w:rsidP="00B939F7">
            <w:pPr>
              <w:spacing w:after="0"/>
              <w:rPr>
                <w:sz w:val="20"/>
                <w:szCs w:val="20"/>
              </w:rPr>
            </w:pPr>
            <w:r w:rsidRPr="00297924">
              <w:rPr>
                <w:sz w:val="20"/>
                <w:szCs w:val="20"/>
              </w:rPr>
              <w:t>Råstofforbrug i anlægsperioden på type og mængde:</w:t>
            </w:r>
          </w:p>
        </w:tc>
        <w:tc>
          <w:tcPr>
            <w:tcW w:w="9014" w:type="dxa"/>
            <w:tcBorders>
              <w:top w:val="single" w:sz="4" w:space="0" w:color="auto"/>
              <w:bottom w:val="single" w:sz="4" w:space="0" w:color="BFBFBF" w:themeColor="background1" w:themeShade="BF"/>
              <w:right w:val="single" w:sz="4" w:space="0" w:color="auto"/>
            </w:tcBorders>
          </w:tcPr>
          <w:p w14:paraId="528439E6" w14:textId="77777777" w:rsidR="00297924" w:rsidRPr="00297924" w:rsidRDefault="00297924" w:rsidP="00B939F7">
            <w:pPr>
              <w:spacing w:after="0"/>
              <w:rPr>
                <w:rFonts w:cs="Arial"/>
                <w:sz w:val="20"/>
                <w:szCs w:val="20"/>
              </w:rPr>
            </w:pPr>
          </w:p>
        </w:tc>
      </w:tr>
      <w:tr w:rsidR="00297924" w:rsidRPr="006061FE" w14:paraId="383237A7" w14:textId="77777777" w:rsidTr="00297924">
        <w:trPr>
          <w:trHeight w:val="445"/>
        </w:trPr>
        <w:tc>
          <w:tcPr>
            <w:tcW w:w="6379" w:type="dxa"/>
            <w:tcBorders>
              <w:top w:val="single" w:sz="4" w:space="0" w:color="BFBFBF" w:themeColor="background1" w:themeShade="BF"/>
              <w:bottom w:val="single" w:sz="2" w:space="0" w:color="000000"/>
            </w:tcBorders>
          </w:tcPr>
          <w:p w14:paraId="4BA5DA41" w14:textId="2EE48105" w:rsidR="00297924" w:rsidRPr="00297924" w:rsidRDefault="00297924" w:rsidP="00B939F7">
            <w:pPr>
              <w:spacing w:after="0"/>
              <w:rPr>
                <w:sz w:val="20"/>
                <w:szCs w:val="20"/>
              </w:rPr>
            </w:pPr>
            <w:r w:rsidRPr="00297924">
              <w:rPr>
                <w:sz w:val="20"/>
                <w:szCs w:val="20"/>
              </w:rPr>
              <w:t>Vandmængde i anlægsperioden</w:t>
            </w:r>
          </w:p>
        </w:tc>
        <w:tc>
          <w:tcPr>
            <w:tcW w:w="9014" w:type="dxa"/>
            <w:tcBorders>
              <w:top w:val="single" w:sz="4" w:space="0" w:color="BFBFBF" w:themeColor="background1" w:themeShade="BF"/>
              <w:bottom w:val="single" w:sz="2" w:space="0" w:color="000000"/>
              <w:right w:val="single" w:sz="4" w:space="0" w:color="auto"/>
            </w:tcBorders>
          </w:tcPr>
          <w:p w14:paraId="34B2DD89" w14:textId="77777777" w:rsidR="00297924" w:rsidRPr="00297924" w:rsidRDefault="00297924" w:rsidP="00B939F7">
            <w:pPr>
              <w:spacing w:after="0"/>
              <w:rPr>
                <w:rFonts w:cs="Arial"/>
                <w:sz w:val="20"/>
                <w:szCs w:val="20"/>
              </w:rPr>
            </w:pPr>
          </w:p>
        </w:tc>
      </w:tr>
      <w:tr w:rsidR="00297924" w:rsidRPr="006061FE" w14:paraId="7C4EBFAE" w14:textId="77777777" w:rsidTr="00297924">
        <w:trPr>
          <w:trHeight w:val="445"/>
        </w:trPr>
        <w:tc>
          <w:tcPr>
            <w:tcW w:w="6379" w:type="dxa"/>
            <w:tcBorders>
              <w:top w:val="single" w:sz="4" w:space="0" w:color="BFBFBF" w:themeColor="background1" w:themeShade="BF"/>
              <w:bottom w:val="single" w:sz="2" w:space="0" w:color="000000"/>
            </w:tcBorders>
          </w:tcPr>
          <w:p w14:paraId="0775DD67" w14:textId="1A6BD48B" w:rsidR="00297924" w:rsidRPr="00297924" w:rsidRDefault="00297924" w:rsidP="00B939F7">
            <w:pPr>
              <w:spacing w:after="0"/>
              <w:rPr>
                <w:sz w:val="20"/>
                <w:szCs w:val="20"/>
              </w:rPr>
            </w:pPr>
            <w:r w:rsidRPr="00297924">
              <w:rPr>
                <w:sz w:val="20"/>
                <w:szCs w:val="20"/>
              </w:rPr>
              <w:lastRenderedPageBreak/>
              <w:t>Affaldstype og mængder i anlægsperioden</w:t>
            </w:r>
          </w:p>
        </w:tc>
        <w:tc>
          <w:tcPr>
            <w:tcW w:w="9014" w:type="dxa"/>
            <w:tcBorders>
              <w:top w:val="single" w:sz="4" w:space="0" w:color="BFBFBF" w:themeColor="background1" w:themeShade="BF"/>
              <w:bottom w:val="single" w:sz="2" w:space="0" w:color="000000"/>
              <w:right w:val="single" w:sz="4" w:space="0" w:color="auto"/>
            </w:tcBorders>
          </w:tcPr>
          <w:p w14:paraId="4FBB7A48" w14:textId="77777777" w:rsidR="00297924" w:rsidRPr="00297924" w:rsidRDefault="00297924" w:rsidP="00B939F7">
            <w:pPr>
              <w:spacing w:after="0"/>
              <w:rPr>
                <w:rFonts w:cs="Arial"/>
                <w:sz w:val="20"/>
                <w:szCs w:val="20"/>
              </w:rPr>
            </w:pPr>
          </w:p>
        </w:tc>
      </w:tr>
      <w:tr w:rsidR="00297924" w:rsidRPr="006061FE" w14:paraId="4BE555E0" w14:textId="77777777" w:rsidTr="00297924">
        <w:trPr>
          <w:trHeight w:val="445"/>
        </w:trPr>
        <w:tc>
          <w:tcPr>
            <w:tcW w:w="6379" w:type="dxa"/>
            <w:tcBorders>
              <w:top w:val="single" w:sz="4" w:space="0" w:color="BFBFBF" w:themeColor="background1" w:themeShade="BF"/>
              <w:bottom w:val="single" w:sz="2" w:space="0" w:color="000000"/>
            </w:tcBorders>
          </w:tcPr>
          <w:p w14:paraId="108E0864" w14:textId="44CFA0DC" w:rsidR="00297924" w:rsidRPr="00297924" w:rsidRDefault="00297924" w:rsidP="00B939F7">
            <w:pPr>
              <w:spacing w:after="0"/>
              <w:rPr>
                <w:sz w:val="20"/>
                <w:szCs w:val="20"/>
              </w:rPr>
            </w:pPr>
            <w:r w:rsidRPr="00297924">
              <w:rPr>
                <w:sz w:val="20"/>
                <w:szCs w:val="20"/>
              </w:rPr>
              <w:t>Spildevand til renseanlæg i anlægsperioden</w:t>
            </w:r>
          </w:p>
        </w:tc>
        <w:tc>
          <w:tcPr>
            <w:tcW w:w="9014" w:type="dxa"/>
            <w:tcBorders>
              <w:top w:val="single" w:sz="4" w:space="0" w:color="BFBFBF" w:themeColor="background1" w:themeShade="BF"/>
              <w:bottom w:val="single" w:sz="2" w:space="0" w:color="000000"/>
              <w:right w:val="single" w:sz="4" w:space="0" w:color="auto"/>
            </w:tcBorders>
          </w:tcPr>
          <w:p w14:paraId="33E4AC2F" w14:textId="77777777" w:rsidR="00297924" w:rsidRPr="00297924" w:rsidRDefault="00297924" w:rsidP="00B939F7">
            <w:pPr>
              <w:spacing w:after="0"/>
              <w:rPr>
                <w:rFonts w:cs="Arial"/>
                <w:sz w:val="20"/>
                <w:szCs w:val="20"/>
              </w:rPr>
            </w:pPr>
          </w:p>
        </w:tc>
      </w:tr>
      <w:tr w:rsidR="00297924" w:rsidRPr="006061FE" w14:paraId="02B2D3FD" w14:textId="77777777" w:rsidTr="00297924">
        <w:trPr>
          <w:trHeight w:val="445"/>
        </w:trPr>
        <w:tc>
          <w:tcPr>
            <w:tcW w:w="6379" w:type="dxa"/>
            <w:tcBorders>
              <w:top w:val="single" w:sz="4" w:space="0" w:color="BFBFBF" w:themeColor="background1" w:themeShade="BF"/>
              <w:bottom w:val="single" w:sz="2" w:space="0" w:color="000000"/>
            </w:tcBorders>
          </w:tcPr>
          <w:p w14:paraId="28ED02D1" w14:textId="6EA75A6C" w:rsidR="00297924" w:rsidRPr="00297924" w:rsidRDefault="00297924" w:rsidP="00B939F7">
            <w:pPr>
              <w:spacing w:after="0"/>
              <w:rPr>
                <w:sz w:val="20"/>
                <w:szCs w:val="20"/>
              </w:rPr>
            </w:pPr>
            <w:r w:rsidRPr="00297924">
              <w:rPr>
                <w:sz w:val="20"/>
                <w:szCs w:val="20"/>
              </w:rPr>
              <w:t>Spildevand med direkte udledning til vandløb, søer, hav i anlægsperioden</w:t>
            </w:r>
          </w:p>
        </w:tc>
        <w:tc>
          <w:tcPr>
            <w:tcW w:w="9014" w:type="dxa"/>
            <w:tcBorders>
              <w:top w:val="single" w:sz="4" w:space="0" w:color="BFBFBF" w:themeColor="background1" w:themeShade="BF"/>
              <w:bottom w:val="single" w:sz="2" w:space="0" w:color="000000"/>
              <w:right w:val="single" w:sz="4" w:space="0" w:color="auto"/>
            </w:tcBorders>
          </w:tcPr>
          <w:p w14:paraId="2791E59E" w14:textId="77777777" w:rsidR="00297924" w:rsidRPr="00297924" w:rsidRDefault="00297924" w:rsidP="00B939F7">
            <w:pPr>
              <w:spacing w:after="0"/>
              <w:rPr>
                <w:rFonts w:cs="Arial"/>
                <w:sz w:val="20"/>
                <w:szCs w:val="20"/>
              </w:rPr>
            </w:pPr>
          </w:p>
        </w:tc>
      </w:tr>
      <w:tr w:rsidR="00297924" w:rsidRPr="006061FE" w14:paraId="5C28E048" w14:textId="77777777" w:rsidTr="00297924">
        <w:trPr>
          <w:trHeight w:val="445"/>
        </w:trPr>
        <w:tc>
          <w:tcPr>
            <w:tcW w:w="6379" w:type="dxa"/>
            <w:tcBorders>
              <w:top w:val="single" w:sz="4" w:space="0" w:color="BFBFBF" w:themeColor="background1" w:themeShade="BF"/>
              <w:bottom w:val="single" w:sz="2" w:space="0" w:color="000000"/>
            </w:tcBorders>
          </w:tcPr>
          <w:p w14:paraId="2B6DC46C" w14:textId="5EBCC8AB" w:rsidR="00297924" w:rsidRPr="00297924" w:rsidRDefault="00297924" w:rsidP="00B939F7">
            <w:pPr>
              <w:spacing w:after="0"/>
              <w:rPr>
                <w:sz w:val="20"/>
                <w:szCs w:val="20"/>
              </w:rPr>
            </w:pPr>
            <w:r w:rsidRPr="00297924">
              <w:rPr>
                <w:sz w:val="20"/>
                <w:szCs w:val="20"/>
              </w:rPr>
              <w:t>Håndtering af regnvand i anlægsperioden</w:t>
            </w:r>
          </w:p>
        </w:tc>
        <w:tc>
          <w:tcPr>
            <w:tcW w:w="9014" w:type="dxa"/>
            <w:tcBorders>
              <w:top w:val="single" w:sz="4" w:space="0" w:color="BFBFBF" w:themeColor="background1" w:themeShade="BF"/>
              <w:bottom w:val="single" w:sz="2" w:space="0" w:color="000000"/>
              <w:right w:val="single" w:sz="4" w:space="0" w:color="auto"/>
            </w:tcBorders>
          </w:tcPr>
          <w:p w14:paraId="2D152C4A" w14:textId="77777777" w:rsidR="00297924" w:rsidRPr="00297924" w:rsidRDefault="00297924" w:rsidP="00B939F7">
            <w:pPr>
              <w:spacing w:after="0"/>
              <w:rPr>
                <w:rFonts w:cs="Arial"/>
                <w:sz w:val="20"/>
                <w:szCs w:val="20"/>
              </w:rPr>
            </w:pPr>
          </w:p>
        </w:tc>
      </w:tr>
      <w:tr w:rsidR="00297924" w:rsidRPr="006061FE" w14:paraId="7EAE01E2" w14:textId="77777777" w:rsidTr="00297924">
        <w:trPr>
          <w:trHeight w:val="445"/>
        </w:trPr>
        <w:tc>
          <w:tcPr>
            <w:tcW w:w="6379" w:type="dxa"/>
            <w:tcBorders>
              <w:top w:val="single" w:sz="4" w:space="0" w:color="BFBFBF" w:themeColor="background1" w:themeShade="BF"/>
              <w:bottom w:val="single" w:sz="2" w:space="0" w:color="000000"/>
            </w:tcBorders>
          </w:tcPr>
          <w:p w14:paraId="7AE64AA2" w14:textId="0324774F" w:rsidR="00297924" w:rsidRPr="00297924" w:rsidRDefault="00297924" w:rsidP="00B939F7">
            <w:pPr>
              <w:spacing w:after="0"/>
              <w:rPr>
                <w:sz w:val="20"/>
                <w:szCs w:val="20"/>
              </w:rPr>
            </w:pPr>
            <w:r w:rsidRPr="00297924">
              <w:rPr>
                <w:sz w:val="20"/>
                <w:szCs w:val="20"/>
              </w:rPr>
              <w:t>Anlægsperioden angivet som mm/</w:t>
            </w:r>
            <w:proofErr w:type="spellStart"/>
            <w:r w:rsidRPr="00297924">
              <w:rPr>
                <w:sz w:val="20"/>
                <w:szCs w:val="20"/>
              </w:rPr>
              <w:t>åå</w:t>
            </w:r>
            <w:proofErr w:type="spellEnd"/>
            <w:r w:rsidRPr="00297924">
              <w:rPr>
                <w:sz w:val="20"/>
                <w:szCs w:val="20"/>
              </w:rPr>
              <w:t xml:space="preserve"> – mm/</w:t>
            </w:r>
            <w:proofErr w:type="spellStart"/>
            <w:r w:rsidRPr="00297924">
              <w:rPr>
                <w:sz w:val="20"/>
                <w:szCs w:val="20"/>
              </w:rPr>
              <w:t>åå</w:t>
            </w:r>
            <w:proofErr w:type="spellEnd"/>
          </w:p>
        </w:tc>
        <w:tc>
          <w:tcPr>
            <w:tcW w:w="9014" w:type="dxa"/>
            <w:tcBorders>
              <w:top w:val="single" w:sz="4" w:space="0" w:color="BFBFBF" w:themeColor="background1" w:themeShade="BF"/>
              <w:bottom w:val="single" w:sz="2" w:space="0" w:color="000000"/>
              <w:right w:val="single" w:sz="4" w:space="0" w:color="auto"/>
            </w:tcBorders>
          </w:tcPr>
          <w:p w14:paraId="6FCA1D70" w14:textId="77777777" w:rsidR="00297924" w:rsidRPr="00297924" w:rsidRDefault="00297924" w:rsidP="00B939F7">
            <w:pPr>
              <w:spacing w:after="0"/>
              <w:rPr>
                <w:rFonts w:cs="Arial"/>
                <w:sz w:val="20"/>
                <w:szCs w:val="20"/>
              </w:rPr>
            </w:pPr>
          </w:p>
        </w:tc>
      </w:tr>
      <w:tr w:rsidR="00297924" w:rsidRPr="006061FE" w14:paraId="0CAAF9C6" w14:textId="77777777" w:rsidTr="00297924">
        <w:trPr>
          <w:trHeight w:val="445"/>
        </w:trPr>
        <w:tc>
          <w:tcPr>
            <w:tcW w:w="6379" w:type="dxa"/>
            <w:tcBorders>
              <w:top w:val="single" w:sz="4" w:space="0" w:color="BFBFBF" w:themeColor="background1" w:themeShade="BF"/>
              <w:bottom w:val="single" w:sz="2" w:space="0" w:color="000000"/>
            </w:tcBorders>
          </w:tcPr>
          <w:p w14:paraId="269F0137" w14:textId="5636462B" w:rsidR="00297924" w:rsidRPr="00297924" w:rsidRDefault="00297924" w:rsidP="00B939F7">
            <w:pPr>
              <w:spacing w:after="0"/>
              <w:rPr>
                <w:sz w:val="20"/>
                <w:szCs w:val="20"/>
              </w:rPr>
            </w:pPr>
            <w:r w:rsidRPr="00297924">
              <w:rPr>
                <w:sz w:val="20"/>
                <w:szCs w:val="20"/>
              </w:rPr>
              <w:t>Beskrivelse af omfanget af eventuelle nedrivningsarbejder i forbindelse med projektet</w:t>
            </w:r>
          </w:p>
        </w:tc>
        <w:tc>
          <w:tcPr>
            <w:tcW w:w="9014" w:type="dxa"/>
            <w:tcBorders>
              <w:top w:val="single" w:sz="4" w:space="0" w:color="BFBFBF" w:themeColor="background1" w:themeShade="BF"/>
              <w:bottom w:val="single" w:sz="2" w:space="0" w:color="000000"/>
              <w:right w:val="single" w:sz="4" w:space="0" w:color="auto"/>
            </w:tcBorders>
          </w:tcPr>
          <w:p w14:paraId="3CFE4FCE" w14:textId="77777777" w:rsidR="00297924" w:rsidRPr="00297924" w:rsidRDefault="00297924" w:rsidP="00B939F7">
            <w:pPr>
              <w:spacing w:after="0"/>
              <w:rPr>
                <w:rFonts w:cs="Arial"/>
                <w:sz w:val="20"/>
                <w:szCs w:val="20"/>
              </w:rPr>
            </w:pPr>
          </w:p>
        </w:tc>
      </w:tr>
      <w:tr w:rsidR="00297924" w:rsidRPr="006061FE" w14:paraId="2FB73917" w14:textId="77777777" w:rsidTr="00297924">
        <w:trPr>
          <w:trHeight w:val="561"/>
        </w:trPr>
        <w:tc>
          <w:tcPr>
            <w:tcW w:w="6379" w:type="dxa"/>
            <w:tcBorders>
              <w:top w:val="single" w:sz="2" w:space="0" w:color="000000"/>
              <w:bottom w:val="single" w:sz="4" w:space="0" w:color="BFBFBF" w:themeColor="background1" w:themeShade="BF"/>
            </w:tcBorders>
          </w:tcPr>
          <w:p w14:paraId="57DA9A7D" w14:textId="20ECCCB8" w:rsidR="00297924" w:rsidRPr="00297924" w:rsidRDefault="00297924" w:rsidP="00B939F7">
            <w:pPr>
              <w:spacing w:after="0"/>
              <w:rPr>
                <w:sz w:val="20"/>
                <w:szCs w:val="20"/>
              </w:rPr>
            </w:pPr>
            <w:r w:rsidRPr="00297924">
              <w:rPr>
                <w:sz w:val="20"/>
                <w:szCs w:val="20"/>
              </w:rPr>
              <w:t>5. Projektets kapacitet for så vidt angår flow ind og ud samt angivelse af placering og opbevaring på kortbilag af råstoffet/produktet i driftsfasen:</w:t>
            </w:r>
          </w:p>
          <w:p w14:paraId="69C616A3" w14:textId="3776646B" w:rsidR="00297924" w:rsidRPr="00297924" w:rsidRDefault="00297924" w:rsidP="00B939F7">
            <w:pPr>
              <w:spacing w:after="0"/>
              <w:rPr>
                <w:sz w:val="20"/>
                <w:szCs w:val="20"/>
              </w:rPr>
            </w:pPr>
            <w:r w:rsidRPr="00297924">
              <w:rPr>
                <w:sz w:val="20"/>
                <w:szCs w:val="20"/>
              </w:rPr>
              <w:t>Råstoffer – type og mængde i driftsfasen</w:t>
            </w:r>
          </w:p>
        </w:tc>
        <w:tc>
          <w:tcPr>
            <w:tcW w:w="9014" w:type="dxa"/>
            <w:tcBorders>
              <w:top w:val="single" w:sz="2" w:space="0" w:color="000000"/>
              <w:bottom w:val="single" w:sz="4" w:space="0" w:color="BFBFBF" w:themeColor="background1" w:themeShade="BF"/>
              <w:right w:val="single" w:sz="4" w:space="0" w:color="auto"/>
            </w:tcBorders>
          </w:tcPr>
          <w:p w14:paraId="6F5F4E7E" w14:textId="77777777" w:rsidR="00297924" w:rsidRPr="00297924" w:rsidRDefault="00297924" w:rsidP="00B939F7">
            <w:pPr>
              <w:spacing w:after="0"/>
              <w:rPr>
                <w:rFonts w:cs="Arial"/>
                <w:sz w:val="20"/>
                <w:szCs w:val="20"/>
              </w:rPr>
            </w:pPr>
          </w:p>
        </w:tc>
      </w:tr>
      <w:tr w:rsidR="00297924" w:rsidRPr="006061FE" w14:paraId="10B8BA14" w14:textId="77777777" w:rsidTr="00297924">
        <w:trPr>
          <w:trHeight w:val="558"/>
        </w:trPr>
        <w:tc>
          <w:tcPr>
            <w:tcW w:w="6379" w:type="dxa"/>
            <w:tcBorders>
              <w:top w:val="single" w:sz="4" w:space="0" w:color="BFBFBF" w:themeColor="background1" w:themeShade="BF"/>
              <w:bottom w:val="single" w:sz="4" w:space="0" w:color="BFBFBF" w:themeColor="background1" w:themeShade="BF"/>
            </w:tcBorders>
          </w:tcPr>
          <w:p w14:paraId="2315FE6D" w14:textId="77777777" w:rsidR="00297924" w:rsidRPr="00297924" w:rsidRDefault="00297924" w:rsidP="00B939F7">
            <w:pPr>
              <w:spacing w:after="0"/>
              <w:rPr>
                <w:sz w:val="20"/>
                <w:szCs w:val="20"/>
              </w:rPr>
            </w:pPr>
            <w:r w:rsidRPr="00297924">
              <w:rPr>
                <w:sz w:val="20"/>
                <w:szCs w:val="20"/>
              </w:rPr>
              <w:t>Mellemprodukter – type og mængde i driftsfasen</w:t>
            </w:r>
          </w:p>
        </w:tc>
        <w:tc>
          <w:tcPr>
            <w:tcW w:w="9014" w:type="dxa"/>
            <w:tcBorders>
              <w:top w:val="single" w:sz="4" w:space="0" w:color="BFBFBF" w:themeColor="background1" w:themeShade="BF"/>
              <w:bottom w:val="single" w:sz="4" w:space="0" w:color="BFBFBF" w:themeColor="background1" w:themeShade="BF"/>
              <w:right w:val="single" w:sz="4" w:space="0" w:color="auto"/>
            </w:tcBorders>
          </w:tcPr>
          <w:p w14:paraId="1DCE51A0" w14:textId="77777777" w:rsidR="00297924" w:rsidRPr="00297924" w:rsidRDefault="00297924" w:rsidP="00B939F7">
            <w:pPr>
              <w:spacing w:after="0"/>
              <w:rPr>
                <w:rFonts w:cs="Arial"/>
                <w:sz w:val="20"/>
                <w:szCs w:val="20"/>
              </w:rPr>
            </w:pPr>
          </w:p>
        </w:tc>
      </w:tr>
      <w:tr w:rsidR="00297924" w:rsidRPr="006061FE" w14:paraId="46D8B65A" w14:textId="77777777" w:rsidTr="00297924">
        <w:trPr>
          <w:trHeight w:val="558"/>
        </w:trPr>
        <w:tc>
          <w:tcPr>
            <w:tcW w:w="6379" w:type="dxa"/>
            <w:tcBorders>
              <w:top w:val="single" w:sz="4" w:space="0" w:color="BFBFBF" w:themeColor="background1" w:themeShade="BF"/>
              <w:bottom w:val="single" w:sz="4" w:space="0" w:color="BFBFBF" w:themeColor="background1" w:themeShade="BF"/>
            </w:tcBorders>
          </w:tcPr>
          <w:p w14:paraId="19C745DE" w14:textId="77777777" w:rsidR="00297924" w:rsidRPr="00297924" w:rsidRDefault="00297924" w:rsidP="00B939F7">
            <w:pPr>
              <w:spacing w:after="0"/>
              <w:rPr>
                <w:sz w:val="20"/>
                <w:szCs w:val="20"/>
              </w:rPr>
            </w:pPr>
            <w:r w:rsidRPr="00297924">
              <w:rPr>
                <w:sz w:val="20"/>
                <w:szCs w:val="20"/>
              </w:rPr>
              <w:t>Færdigvarer – type og mængde i driftsfasen</w:t>
            </w:r>
          </w:p>
        </w:tc>
        <w:tc>
          <w:tcPr>
            <w:tcW w:w="9014" w:type="dxa"/>
            <w:tcBorders>
              <w:top w:val="single" w:sz="4" w:space="0" w:color="BFBFBF" w:themeColor="background1" w:themeShade="BF"/>
              <w:bottom w:val="single" w:sz="4" w:space="0" w:color="BFBFBF" w:themeColor="background1" w:themeShade="BF"/>
              <w:right w:val="single" w:sz="4" w:space="0" w:color="auto"/>
            </w:tcBorders>
          </w:tcPr>
          <w:p w14:paraId="0CD01CC2" w14:textId="77777777" w:rsidR="00297924" w:rsidRPr="00297924" w:rsidRDefault="00297924" w:rsidP="00B939F7">
            <w:pPr>
              <w:spacing w:after="0"/>
              <w:rPr>
                <w:rFonts w:cs="Arial"/>
                <w:sz w:val="20"/>
                <w:szCs w:val="20"/>
              </w:rPr>
            </w:pPr>
          </w:p>
        </w:tc>
      </w:tr>
      <w:tr w:rsidR="00297924" w:rsidRPr="006061FE" w14:paraId="286AABD8" w14:textId="77777777" w:rsidTr="00297924">
        <w:trPr>
          <w:trHeight w:val="558"/>
        </w:trPr>
        <w:tc>
          <w:tcPr>
            <w:tcW w:w="6379" w:type="dxa"/>
            <w:tcBorders>
              <w:top w:val="single" w:sz="4" w:space="0" w:color="BFBFBF" w:themeColor="background1" w:themeShade="BF"/>
              <w:bottom w:val="single" w:sz="2" w:space="0" w:color="000000"/>
            </w:tcBorders>
          </w:tcPr>
          <w:p w14:paraId="02D87E5B" w14:textId="77777777" w:rsidR="00297924" w:rsidRPr="00297924" w:rsidRDefault="00297924" w:rsidP="00B939F7">
            <w:pPr>
              <w:spacing w:after="0"/>
              <w:rPr>
                <w:sz w:val="20"/>
                <w:szCs w:val="20"/>
              </w:rPr>
            </w:pPr>
            <w:r w:rsidRPr="00297924">
              <w:rPr>
                <w:sz w:val="20"/>
                <w:szCs w:val="20"/>
              </w:rPr>
              <w:t>Vand – mængde i driftsfasen</w:t>
            </w:r>
          </w:p>
        </w:tc>
        <w:tc>
          <w:tcPr>
            <w:tcW w:w="9014" w:type="dxa"/>
            <w:tcBorders>
              <w:top w:val="single" w:sz="4" w:space="0" w:color="BFBFBF" w:themeColor="background1" w:themeShade="BF"/>
              <w:bottom w:val="single" w:sz="2" w:space="0" w:color="000000"/>
              <w:right w:val="single" w:sz="4" w:space="0" w:color="auto"/>
            </w:tcBorders>
          </w:tcPr>
          <w:p w14:paraId="46740C80" w14:textId="77777777" w:rsidR="00297924" w:rsidRPr="00297924" w:rsidRDefault="00297924" w:rsidP="00B939F7">
            <w:pPr>
              <w:spacing w:after="0"/>
              <w:rPr>
                <w:rFonts w:cs="Arial"/>
                <w:sz w:val="20"/>
                <w:szCs w:val="20"/>
              </w:rPr>
            </w:pPr>
          </w:p>
        </w:tc>
      </w:tr>
      <w:tr w:rsidR="00297924" w:rsidRPr="006061FE" w14:paraId="5091FA62" w14:textId="77777777" w:rsidTr="00297924">
        <w:trPr>
          <w:trHeight w:val="429"/>
        </w:trPr>
        <w:tc>
          <w:tcPr>
            <w:tcW w:w="6379" w:type="dxa"/>
            <w:tcBorders>
              <w:top w:val="single" w:sz="2" w:space="0" w:color="000000"/>
              <w:bottom w:val="single" w:sz="4" w:space="0" w:color="BFBFBF" w:themeColor="background1" w:themeShade="BF"/>
            </w:tcBorders>
          </w:tcPr>
          <w:p w14:paraId="3E3D6CC1" w14:textId="2CF02961" w:rsidR="00297924" w:rsidRPr="00297924" w:rsidRDefault="00297924" w:rsidP="00B939F7">
            <w:pPr>
              <w:spacing w:after="0"/>
              <w:rPr>
                <w:sz w:val="20"/>
                <w:szCs w:val="20"/>
              </w:rPr>
            </w:pPr>
            <w:r w:rsidRPr="00297924">
              <w:rPr>
                <w:sz w:val="20"/>
                <w:szCs w:val="20"/>
              </w:rPr>
              <w:t xml:space="preserve">6. Affaldstype og årlige mængder, som følge af projektet i </w:t>
            </w:r>
            <w:r w:rsidRPr="00297924">
              <w:rPr>
                <w:b/>
                <w:sz w:val="20"/>
                <w:szCs w:val="20"/>
              </w:rPr>
              <w:t>driftsfasen</w:t>
            </w:r>
            <w:r w:rsidRPr="00297924">
              <w:rPr>
                <w:sz w:val="20"/>
                <w:szCs w:val="20"/>
              </w:rPr>
              <w:t xml:space="preserve">: </w:t>
            </w:r>
          </w:p>
          <w:p w14:paraId="79A86741" w14:textId="2F51D936" w:rsidR="00297924" w:rsidRPr="00297924" w:rsidRDefault="00297924" w:rsidP="00B939F7">
            <w:pPr>
              <w:spacing w:after="0"/>
              <w:rPr>
                <w:sz w:val="20"/>
                <w:szCs w:val="20"/>
              </w:rPr>
            </w:pPr>
            <w:r w:rsidRPr="00297924">
              <w:rPr>
                <w:sz w:val="20"/>
                <w:szCs w:val="20"/>
              </w:rPr>
              <w:t>Farligt affald:</w:t>
            </w:r>
          </w:p>
        </w:tc>
        <w:tc>
          <w:tcPr>
            <w:tcW w:w="9014" w:type="dxa"/>
            <w:tcBorders>
              <w:top w:val="single" w:sz="2" w:space="0" w:color="000000"/>
              <w:bottom w:val="single" w:sz="4" w:space="0" w:color="BFBFBF" w:themeColor="background1" w:themeShade="BF"/>
              <w:right w:val="single" w:sz="4" w:space="0" w:color="auto"/>
            </w:tcBorders>
          </w:tcPr>
          <w:p w14:paraId="4C8E291D" w14:textId="77777777" w:rsidR="00297924" w:rsidRPr="00297924" w:rsidRDefault="00297924" w:rsidP="00B939F7">
            <w:pPr>
              <w:spacing w:after="0"/>
              <w:rPr>
                <w:rFonts w:cs="Arial"/>
                <w:sz w:val="20"/>
                <w:szCs w:val="20"/>
              </w:rPr>
            </w:pPr>
          </w:p>
        </w:tc>
      </w:tr>
      <w:tr w:rsidR="00297924" w:rsidRPr="006061FE" w14:paraId="09057967" w14:textId="77777777" w:rsidTr="00297924">
        <w:trPr>
          <w:trHeight w:val="429"/>
        </w:trPr>
        <w:tc>
          <w:tcPr>
            <w:tcW w:w="6379" w:type="dxa"/>
            <w:tcBorders>
              <w:top w:val="single" w:sz="4" w:space="0" w:color="BFBFBF" w:themeColor="background1" w:themeShade="BF"/>
              <w:bottom w:val="single" w:sz="4" w:space="0" w:color="BFBFBF" w:themeColor="background1" w:themeShade="BF"/>
            </w:tcBorders>
          </w:tcPr>
          <w:p w14:paraId="0B3F6602" w14:textId="77777777" w:rsidR="00297924" w:rsidRPr="00297924" w:rsidRDefault="00297924" w:rsidP="00B939F7">
            <w:pPr>
              <w:spacing w:after="0"/>
              <w:rPr>
                <w:sz w:val="20"/>
                <w:szCs w:val="20"/>
              </w:rPr>
            </w:pPr>
            <w:r w:rsidRPr="00297924">
              <w:rPr>
                <w:sz w:val="20"/>
                <w:szCs w:val="20"/>
              </w:rPr>
              <w:t>Andet affald:</w:t>
            </w:r>
          </w:p>
        </w:tc>
        <w:tc>
          <w:tcPr>
            <w:tcW w:w="9014" w:type="dxa"/>
            <w:tcBorders>
              <w:top w:val="single" w:sz="4" w:space="0" w:color="BFBFBF" w:themeColor="background1" w:themeShade="BF"/>
              <w:bottom w:val="single" w:sz="4" w:space="0" w:color="BFBFBF" w:themeColor="background1" w:themeShade="BF"/>
              <w:right w:val="single" w:sz="4" w:space="0" w:color="auto"/>
            </w:tcBorders>
          </w:tcPr>
          <w:p w14:paraId="1A391D7E" w14:textId="77777777" w:rsidR="00297924" w:rsidRPr="00297924" w:rsidRDefault="00297924" w:rsidP="00B939F7">
            <w:pPr>
              <w:spacing w:after="0"/>
              <w:rPr>
                <w:rFonts w:cs="Arial"/>
                <w:sz w:val="20"/>
                <w:szCs w:val="20"/>
              </w:rPr>
            </w:pPr>
          </w:p>
        </w:tc>
      </w:tr>
      <w:tr w:rsidR="00297924" w:rsidRPr="006061FE" w14:paraId="7C7CCAD4" w14:textId="77777777" w:rsidTr="00297924">
        <w:trPr>
          <w:trHeight w:val="429"/>
        </w:trPr>
        <w:tc>
          <w:tcPr>
            <w:tcW w:w="6379" w:type="dxa"/>
            <w:tcBorders>
              <w:top w:val="single" w:sz="4" w:space="0" w:color="BFBFBF" w:themeColor="background1" w:themeShade="BF"/>
              <w:bottom w:val="single" w:sz="4" w:space="0" w:color="BFBFBF" w:themeColor="background1" w:themeShade="BF"/>
            </w:tcBorders>
          </w:tcPr>
          <w:p w14:paraId="320F0BFB" w14:textId="77777777" w:rsidR="00297924" w:rsidRPr="00297924" w:rsidRDefault="00297924" w:rsidP="00B939F7">
            <w:pPr>
              <w:spacing w:after="0"/>
              <w:rPr>
                <w:sz w:val="20"/>
                <w:szCs w:val="20"/>
              </w:rPr>
            </w:pPr>
            <w:r w:rsidRPr="00297924">
              <w:rPr>
                <w:sz w:val="20"/>
                <w:szCs w:val="20"/>
              </w:rPr>
              <w:t>Spildevand til renseanlæg:</w:t>
            </w:r>
          </w:p>
        </w:tc>
        <w:tc>
          <w:tcPr>
            <w:tcW w:w="9014" w:type="dxa"/>
            <w:tcBorders>
              <w:top w:val="single" w:sz="4" w:space="0" w:color="BFBFBF" w:themeColor="background1" w:themeShade="BF"/>
              <w:bottom w:val="single" w:sz="4" w:space="0" w:color="BFBFBF" w:themeColor="background1" w:themeShade="BF"/>
              <w:right w:val="single" w:sz="4" w:space="0" w:color="auto"/>
            </w:tcBorders>
          </w:tcPr>
          <w:p w14:paraId="064B726E" w14:textId="77777777" w:rsidR="00297924" w:rsidRPr="00297924" w:rsidRDefault="00297924" w:rsidP="00B939F7">
            <w:pPr>
              <w:spacing w:after="0"/>
              <w:rPr>
                <w:rFonts w:cs="Arial"/>
                <w:sz w:val="20"/>
                <w:szCs w:val="20"/>
              </w:rPr>
            </w:pPr>
          </w:p>
        </w:tc>
      </w:tr>
      <w:tr w:rsidR="00297924" w:rsidRPr="006061FE" w14:paraId="1E50676C" w14:textId="77777777" w:rsidTr="00297924">
        <w:trPr>
          <w:trHeight w:val="429"/>
        </w:trPr>
        <w:tc>
          <w:tcPr>
            <w:tcW w:w="6379" w:type="dxa"/>
            <w:tcBorders>
              <w:top w:val="single" w:sz="4" w:space="0" w:color="BFBFBF" w:themeColor="background1" w:themeShade="BF"/>
              <w:bottom w:val="single" w:sz="4" w:space="0" w:color="BFBFBF" w:themeColor="background1" w:themeShade="BF"/>
            </w:tcBorders>
          </w:tcPr>
          <w:p w14:paraId="5A7E2FFC" w14:textId="77777777" w:rsidR="00297924" w:rsidRPr="00297924" w:rsidRDefault="00297924" w:rsidP="00B939F7">
            <w:pPr>
              <w:spacing w:after="0"/>
              <w:rPr>
                <w:sz w:val="20"/>
                <w:szCs w:val="20"/>
              </w:rPr>
            </w:pPr>
            <w:r w:rsidRPr="00297924">
              <w:rPr>
                <w:sz w:val="20"/>
                <w:szCs w:val="20"/>
              </w:rPr>
              <w:t>Spildevand med direkte udledning til vandløb, sø, hav:</w:t>
            </w:r>
          </w:p>
        </w:tc>
        <w:tc>
          <w:tcPr>
            <w:tcW w:w="9014" w:type="dxa"/>
            <w:tcBorders>
              <w:top w:val="single" w:sz="4" w:space="0" w:color="BFBFBF" w:themeColor="background1" w:themeShade="BF"/>
              <w:bottom w:val="single" w:sz="4" w:space="0" w:color="BFBFBF" w:themeColor="background1" w:themeShade="BF"/>
              <w:right w:val="single" w:sz="4" w:space="0" w:color="auto"/>
            </w:tcBorders>
          </w:tcPr>
          <w:p w14:paraId="3603B1E3" w14:textId="77777777" w:rsidR="00297924" w:rsidRPr="00297924" w:rsidRDefault="00297924" w:rsidP="00B939F7">
            <w:pPr>
              <w:spacing w:after="0"/>
              <w:rPr>
                <w:rFonts w:cs="Arial"/>
                <w:sz w:val="20"/>
                <w:szCs w:val="20"/>
              </w:rPr>
            </w:pPr>
          </w:p>
        </w:tc>
      </w:tr>
      <w:tr w:rsidR="00297924" w:rsidRPr="006061FE" w14:paraId="168DB501" w14:textId="77777777" w:rsidTr="00297924">
        <w:trPr>
          <w:trHeight w:val="429"/>
        </w:trPr>
        <w:tc>
          <w:tcPr>
            <w:tcW w:w="6379" w:type="dxa"/>
            <w:tcBorders>
              <w:top w:val="single" w:sz="4" w:space="0" w:color="BFBFBF" w:themeColor="background1" w:themeShade="BF"/>
              <w:bottom w:val="double" w:sz="4" w:space="0" w:color="auto"/>
            </w:tcBorders>
          </w:tcPr>
          <w:p w14:paraId="0D9C4998" w14:textId="77777777" w:rsidR="00297924" w:rsidRPr="00297924" w:rsidRDefault="00297924" w:rsidP="00B939F7">
            <w:pPr>
              <w:spacing w:after="0"/>
              <w:rPr>
                <w:sz w:val="20"/>
                <w:szCs w:val="20"/>
              </w:rPr>
            </w:pPr>
            <w:r w:rsidRPr="00297924">
              <w:rPr>
                <w:sz w:val="20"/>
                <w:szCs w:val="20"/>
              </w:rPr>
              <w:t>Håndtering af regnvand:</w:t>
            </w:r>
          </w:p>
        </w:tc>
        <w:tc>
          <w:tcPr>
            <w:tcW w:w="9014" w:type="dxa"/>
            <w:tcBorders>
              <w:top w:val="single" w:sz="4" w:space="0" w:color="BFBFBF" w:themeColor="background1" w:themeShade="BF"/>
              <w:bottom w:val="double" w:sz="4" w:space="0" w:color="auto"/>
              <w:right w:val="single" w:sz="4" w:space="0" w:color="auto"/>
            </w:tcBorders>
          </w:tcPr>
          <w:p w14:paraId="3FBFF7E7" w14:textId="77777777" w:rsidR="00297924" w:rsidRPr="00297924" w:rsidRDefault="00297924" w:rsidP="00B939F7">
            <w:pPr>
              <w:spacing w:after="0"/>
              <w:rPr>
                <w:rFonts w:cs="Arial"/>
                <w:sz w:val="20"/>
                <w:szCs w:val="20"/>
              </w:rPr>
            </w:pPr>
          </w:p>
        </w:tc>
      </w:tr>
    </w:tbl>
    <w:p w14:paraId="5565B4FD" w14:textId="2CE6B283" w:rsidR="008E796D" w:rsidRDefault="008E796D" w:rsidP="00B939F7">
      <w:pPr>
        <w:spacing w:after="0"/>
      </w:pPr>
    </w:p>
    <w:p w14:paraId="0D2AF361" w14:textId="77777777" w:rsidR="00297924" w:rsidRDefault="00297924">
      <w:r>
        <w:br w:type="page"/>
      </w:r>
    </w:p>
    <w:tbl>
      <w:tblPr>
        <w:tblW w:w="0" w:type="auto"/>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CellMar>
          <w:left w:w="120" w:type="dxa"/>
          <w:right w:w="120" w:type="dxa"/>
        </w:tblCellMar>
        <w:tblLook w:val="0080" w:firstRow="0" w:lastRow="0" w:firstColumn="1" w:lastColumn="0" w:noHBand="0" w:noVBand="0"/>
        <w:tblCaption w:val="Projektets karakteristika (del 2)"/>
        <w:tblDescription w:val="Til indtastning af karakteristika om projektet."/>
      </w:tblPr>
      <w:tblGrid>
        <w:gridCol w:w="5514"/>
        <w:gridCol w:w="567"/>
        <w:gridCol w:w="567"/>
        <w:gridCol w:w="1559"/>
        <w:gridCol w:w="7171"/>
      </w:tblGrid>
      <w:tr w:rsidR="00297924" w:rsidRPr="006061FE" w14:paraId="789BAC72" w14:textId="77777777" w:rsidTr="00297924">
        <w:tc>
          <w:tcPr>
            <w:tcW w:w="5514" w:type="dxa"/>
            <w:shd w:val="clear" w:color="auto" w:fill="BFBFBF"/>
          </w:tcPr>
          <w:p w14:paraId="39DD2EA5" w14:textId="3EE5B3AE" w:rsidR="00297924" w:rsidRPr="00C833F4" w:rsidRDefault="00297924" w:rsidP="00B939F7">
            <w:pPr>
              <w:spacing w:after="0"/>
              <w:rPr>
                <w:b/>
              </w:rPr>
            </w:pPr>
            <w:r w:rsidRPr="00C833F4">
              <w:rPr>
                <w:b/>
              </w:rPr>
              <w:lastRenderedPageBreak/>
              <w:t>Projektets karakteristika</w:t>
            </w:r>
          </w:p>
        </w:tc>
        <w:tc>
          <w:tcPr>
            <w:tcW w:w="567" w:type="dxa"/>
            <w:shd w:val="clear" w:color="auto" w:fill="BFBFBF"/>
          </w:tcPr>
          <w:p w14:paraId="75533685" w14:textId="77777777" w:rsidR="00297924" w:rsidRPr="00C833F4" w:rsidRDefault="00297924" w:rsidP="00B939F7">
            <w:pPr>
              <w:spacing w:after="0"/>
              <w:rPr>
                <w:b/>
              </w:rPr>
            </w:pPr>
            <w:r w:rsidRPr="00C833F4">
              <w:rPr>
                <w:b/>
              </w:rPr>
              <w:t>Ja</w:t>
            </w:r>
          </w:p>
          <w:p w14:paraId="145F9091" w14:textId="77777777" w:rsidR="00297924" w:rsidRPr="00C833F4" w:rsidRDefault="00297924" w:rsidP="00B939F7">
            <w:pPr>
              <w:spacing w:after="0"/>
              <w:rPr>
                <w:b/>
              </w:rPr>
            </w:pPr>
          </w:p>
        </w:tc>
        <w:tc>
          <w:tcPr>
            <w:tcW w:w="567" w:type="dxa"/>
            <w:shd w:val="clear" w:color="auto" w:fill="BFBFBF"/>
          </w:tcPr>
          <w:p w14:paraId="3139D515" w14:textId="77777777" w:rsidR="00297924" w:rsidRPr="00C833F4" w:rsidRDefault="00297924" w:rsidP="00B939F7">
            <w:pPr>
              <w:spacing w:after="0"/>
              <w:rPr>
                <w:b/>
              </w:rPr>
            </w:pPr>
            <w:r w:rsidRPr="00C833F4">
              <w:rPr>
                <w:b/>
              </w:rPr>
              <w:t>Nej</w:t>
            </w:r>
          </w:p>
        </w:tc>
        <w:tc>
          <w:tcPr>
            <w:tcW w:w="1559" w:type="dxa"/>
            <w:shd w:val="clear" w:color="auto" w:fill="BFBFBF"/>
          </w:tcPr>
          <w:p w14:paraId="12B04845" w14:textId="77777777" w:rsidR="00297924" w:rsidRPr="00C833F4" w:rsidRDefault="00297924" w:rsidP="00B939F7">
            <w:pPr>
              <w:spacing w:after="0"/>
              <w:rPr>
                <w:rFonts w:cs="Arial"/>
                <w:b/>
              </w:rPr>
            </w:pPr>
            <w:r>
              <w:rPr>
                <w:rFonts w:cs="Arial"/>
                <w:b/>
              </w:rPr>
              <w:t>Ikke relevant</w:t>
            </w:r>
          </w:p>
        </w:tc>
        <w:tc>
          <w:tcPr>
            <w:tcW w:w="7171" w:type="dxa"/>
            <w:tcBorders>
              <w:right w:val="single" w:sz="4" w:space="0" w:color="auto"/>
            </w:tcBorders>
            <w:shd w:val="clear" w:color="auto" w:fill="BFBFBF"/>
          </w:tcPr>
          <w:p w14:paraId="0FD1370B" w14:textId="7FEB38EE" w:rsidR="00297924" w:rsidRPr="00C833F4" w:rsidRDefault="00297924" w:rsidP="00B939F7">
            <w:pPr>
              <w:spacing w:after="0"/>
              <w:rPr>
                <w:rFonts w:cs="Arial"/>
                <w:b/>
              </w:rPr>
            </w:pPr>
            <w:r w:rsidRPr="00C833F4">
              <w:rPr>
                <w:rFonts w:cs="Arial"/>
                <w:b/>
              </w:rPr>
              <w:t>Bygherres</w:t>
            </w:r>
            <w:r>
              <w:rPr>
                <w:rFonts w:cs="Arial"/>
                <w:b/>
              </w:rPr>
              <w:t xml:space="preserve"> bemærkninger</w:t>
            </w:r>
          </w:p>
        </w:tc>
      </w:tr>
      <w:tr w:rsidR="00297924" w:rsidRPr="006061FE" w14:paraId="7BFBD337" w14:textId="77777777" w:rsidTr="00297924">
        <w:tc>
          <w:tcPr>
            <w:tcW w:w="5514" w:type="dxa"/>
          </w:tcPr>
          <w:p w14:paraId="12E6695E" w14:textId="11D96C37" w:rsidR="00297924" w:rsidRPr="00297924" w:rsidRDefault="00297924" w:rsidP="00B939F7">
            <w:pPr>
              <w:spacing w:after="0"/>
              <w:rPr>
                <w:sz w:val="20"/>
                <w:szCs w:val="20"/>
              </w:rPr>
            </w:pPr>
            <w:r w:rsidRPr="00297924">
              <w:rPr>
                <w:sz w:val="20"/>
                <w:szCs w:val="20"/>
              </w:rPr>
              <w:t>7. Forudsætter projektet etablering af selvstændig vandforsyning?</w:t>
            </w:r>
          </w:p>
          <w:p w14:paraId="6206F951" w14:textId="77777777" w:rsidR="00297924" w:rsidRPr="00297924" w:rsidRDefault="00297924" w:rsidP="00B939F7">
            <w:pPr>
              <w:spacing w:after="0"/>
              <w:rPr>
                <w:sz w:val="20"/>
                <w:szCs w:val="20"/>
              </w:rPr>
            </w:pPr>
          </w:p>
        </w:tc>
        <w:tc>
          <w:tcPr>
            <w:tcW w:w="567" w:type="dxa"/>
            <w:shd w:val="clear" w:color="auto" w:fill="EE0000"/>
          </w:tcPr>
          <w:p w14:paraId="40978213" w14:textId="77777777" w:rsidR="00297924" w:rsidRPr="00297924" w:rsidRDefault="00297924" w:rsidP="00B939F7">
            <w:pPr>
              <w:spacing w:after="0"/>
              <w:rPr>
                <w:sz w:val="20"/>
                <w:szCs w:val="20"/>
              </w:rPr>
            </w:pPr>
          </w:p>
        </w:tc>
        <w:tc>
          <w:tcPr>
            <w:tcW w:w="567" w:type="dxa"/>
            <w:shd w:val="clear" w:color="auto" w:fill="92D050"/>
          </w:tcPr>
          <w:p w14:paraId="0F65F117" w14:textId="77777777" w:rsidR="00297924" w:rsidRPr="00297924" w:rsidRDefault="00297924" w:rsidP="00B939F7">
            <w:pPr>
              <w:spacing w:after="0"/>
              <w:rPr>
                <w:sz w:val="20"/>
                <w:szCs w:val="20"/>
              </w:rPr>
            </w:pPr>
          </w:p>
        </w:tc>
        <w:tc>
          <w:tcPr>
            <w:tcW w:w="1559" w:type="dxa"/>
          </w:tcPr>
          <w:p w14:paraId="54DEBF32" w14:textId="77777777" w:rsidR="00297924" w:rsidRPr="00297924" w:rsidRDefault="00297924" w:rsidP="00B939F7">
            <w:pPr>
              <w:spacing w:after="0"/>
              <w:rPr>
                <w:sz w:val="20"/>
                <w:szCs w:val="20"/>
              </w:rPr>
            </w:pPr>
          </w:p>
        </w:tc>
        <w:tc>
          <w:tcPr>
            <w:tcW w:w="7171" w:type="dxa"/>
            <w:tcBorders>
              <w:right w:val="single" w:sz="4" w:space="0" w:color="auto"/>
            </w:tcBorders>
          </w:tcPr>
          <w:p w14:paraId="0059B1B7" w14:textId="77777777" w:rsidR="00297924" w:rsidRPr="00297924" w:rsidRDefault="00297924" w:rsidP="00B939F7">
            <w:pPr>
              <w:spacing w:after="0"/>
              <w:rPr>
                <w:sz w:val="20"/>
                <w:szCs w:val="20"/>
              </w:rPr>
            </w:pPr>
          </w:p>
        </w:tc>
      </w:tr>
      <w:tr w:rsidR="00297924" w:rsidRPr="006061FE" w14:paraId="2247F9D4" w14:textId="77777777" w:rsidTr="00297924">
        <w:tc>
          <w:tcPr>
            <w:tcW w:w="5514" w:type="dxa"/>
          </w:tcPr>
          <w:p w14:paraId="48B29B11" w14:textId="2C257B74" w:rsidR="00297924" w:rsidRPr="00297924" w:rsidRDefault="00297924" w:rsidP="000E4A08">
            <w:pPr>
              <w:spacing w:after="0"/>
              <w:rPr>
                <w:sz w:val="20"/>
                <w:szCs w:val="20"/>
              </w:rPr>
            </w:pPr>
            <w:r w:rsidRPr="00297924">
              <w:rPr>
                <w:sz w:val="20"/>
                <w:szCs w:val="20"/>
              </w:rPr>
              <w:t xml:space="preserve">8. Er projektet eller dele af projektet omfattet af standardvilkår eller branchebekendtgørelse? </w:t>
            </w:r>
            <w:r w:rsidRPr="00297924">
              <w:rPr>
                <w:sz w:val="20"/>
                <w:szCs w:val="20"/>
              </w:rPr>
              <w:br/>
              <w:t>(Emnet er kun relevant for visse virksomheder)</w:t>
            </w:r>
          </w:p>
          <w:p w14:paraId="0554FE8F" w14:textId="77777777" w:rsidR="00297924" w:rsidRPr="00297924" w:rsidRDefault="00297924" w:rsidP="00B939F7">
            <w:pPr>
              <w:spacing w:after="0"/>
              <w:rPr>
                <w:sz w:val="20"/>
                <w:szCs w:val="20"/>
              </w:rPr>
            </w:pPr>
          </w:p>
          <w:p w14:paraId="4E04112B" w14:textId="60F709B3" w:rsidR="00297924" w:rsidRPr="00297924" w:rsidRDefault="00297924" w:rsidP="00B939F7">
            <w:pPr>
              <w:spacing w:after="0"/>
              <w:rPr>
                <w:sz w:val="20"/>
                <w:szCs w:val="20"/>
              </w:rPr>
            </w:pPr>
            <w:r w:rsidRPr="00297924">
              <w:rPr>
                <w:sz w:val="20"/>
                <w:szCs w:val="20"/>
              </w:rPr>
              <w:t xml:space="preserve">Link til: </w:t>
            </w:r>
            <w:hyperlink r:id="rId12" w:history="1">
              <w:r w:rsidRPr="00297924">
                <w:rPr>
                  <w:rStyle w:val="Hyperlink"/>
                  <w:sz w:val="20"/>
                  <w:szCs w:val="20"/>
                </w:rPr>
                <w:t>Bekendtgørelse om standardvilkår i godkendelse af listevirksomhed</w:t>
              </w:r>
            </w:hyperlink>
          </w:p>
        </w:tc>
        <w:tc>
          <w:tcPr>
            <w:tcW w:w="567" w:type="dxa"/>
            <w:shd w:val="clear" w:color="auto" w:fill="FFFFFF"/>
          </w:tcPr>
          <w:p w14:paraId="0D137F48" w14:textId="77777777" w:rsidR="00297924" w:rsidRPr="00297924" w:rsidRDefault="00297924" w:rsidP="00B939F7">
            <w:pPr>
              <w:spacing w:after="0"/>
              <w:rPr>
                <w:sz w:val="20"/>
                <w:szCs w:val="20"/>
              </w:rPr>
            </w:pPr>
          </w:p>
        </w:tc>
        <w:tc>
          <w:tcPr>
            <w:tcW w:w="567" w:type="dxa"/>
            <w:shd w:val="clear" w:color="auto" w:fill="FFFFFF"/>
          </w:tcPr>
          <w:p w14:paraId="4006ACC5" w14:textId="77777777" w:rsidR="00297924" w:rsidRPr="00297924" w:rsidRDefault="00297924" w:rsidP="00B939F7">
            <w:pPr>
              <w:spacing w:after="0"/>
              <w:rPr>
                <w:sz w:val="20"/>
                <w:szCs w:val="20"/>
              </w:rPr>
            </w:pPr>
          </w:p>
        </w:tc>
        <w:tc>
          <w:tcPr>
            <w:tcW w:w="1559" w:type="dxa"/>
          </w:tcPr>
          <w:p w14:paraId="5B1EE392" w14:textId="77777777" w:rsidR="00297924" w:rsidRPr="00297924" w:rsidRDefault="00297924" w:rsidP="00B939F7">
            <w:pPr>
              <w:spacing w:after="0"/>
              <w:rPr>
                <w:sz w:val="20"/>
                <w:szCs w:val="20"/>
              </w:rPr>
            </w:pPr>
          </w:p>
        </w:tc>
        <w:tc>
          <w:tcPr>
            <w:tcW w:w="7171" w:type="dxa"/>
            <w:tcBorders>
              <w:right w:val="single" w:sz="4" w:space="0" w:color="auto"/>
            </w:tcBorders>
          </w:tcPr>
          <w:p w14:paraId="4B0D485B" w14:textId="77777777" w:rsidR="00297924" w:rsidRPr="00297924" w:rsidRDefault="00297924" w:rsidP="00B939F7">
            <w:pPr>
              <w:spacing w:after="0"/>
              <w:rPr>
                <w:sz w:val="20"/>
                <w:szCs w:val="20"/>
              </w:rPr>
            </w:pPr>
            <w:r w:rsidRPr="00297924">
              <w:rPr>
                <w:sz w:val="20"/>
                <w:szCs w:val="20"/>
              </w:rPr>
              <w:t>Hvis ”ja” angiv hvilke. Hvis ”nej” gå til punkt 10</w:t>
            </w:r>
          </w:p>
        </w:tc>
      </w:tr>
      <w:tr w:rsidR="00297924" w:rsidRPr="006061FE" w14:paraId="66607204" w14:textId="77777777" w:rsidTr="00297924">
        <w:tc>
          <w:tcPr>
            <w:tcW w:w="5514" w:type="dxa"/>
          </w:tcPr>
          <w:p w14:paraId="48B42DEA" w14:textId="77777777" w:rsidR="00297924" w:rsidRPr="00297924" w:rsidRDefault="00297924" w:rsidP="000E4A08">
            <w:pPr>
              <w:spacing w:after="0"/>
              <w:rPr>
                <w:sz w:val="20"/>
                <w:szCs w:val="20"/>
              </w:rPr>
            </w:pPr>
            <w:r w:rsidRPr="00297924">
              <w:rPr>
                <w:sz w:val="20"/>
                <w:szCs w:val="20"/>
              </w:rPr>
              <w:t xml:space="preserve">9. Vil projektet kunne overholde alle de angivne standardvilkår eller krav i branchebekendtgørelsen? </w:t>
            </w:r>
            <w:r w:rsidRPr="00297924">
              <w:rPr>
                <w:sz w:val="20"/>
                <w:szCs w:val="20"/>
              </w:rPr>
              <w:br/>
              <w:t>(Emnet er kun relevant for visse virksomheder)</w:t>
            </w:r>
          </w:p>
          <w:p w14:paraId="3E47F117" w14:textId="1027C36C" w:rsidR="00297924" w:rsidRPr="00297924" w:rsidRDefault="00297924" w:rsidP="00B939F7">
            <w:pPr>
              <w:spacing w:after="0"/>
              <w:rPr>
                <w:sz w:val="20"/>
                <w:szCs w:val="20"/>
              </w:rPr>
            </w:pPr>
          </w:p>
        </w:tc>
        <w:tc>
          <w:tcPr>
            <w:tcW w:w="567" w:type="dxa"/>
            <w:shd w:val="clear" w:color="auto" w:fill="92D050"/>
          </w:tcPr>
          <w:p w14:paraId="68F8C63C" w14:textId="77777777" w:rsidR="00297924" w:rsidRPr="00297924" w:rsidRDefault="00297924" w:rsidP="00B939F7">
            <w:pPr>
              <w:spacing w:after="0"/>
              <w:rPr>
                <w:sz w:val="20"/>
                <w:szCs w:val="20"/>
              </w:rPr>
            </w:pPr>
          </w:p>
          <w:p w14:paraId="2AD9E58F" w14:textId="77777777" w:rsidR="00297924" w:rsidRPr="00297924" w:rsidRDefault="00297924" w:rsidP="00B939F7">
            <w:pPr>
              <w:spacing w:after="0"/>
              <w:rPr>
                <w:sz w:val="20"/>
                <w:szCs w:val="20"/>
              </w:rPr>
            </w:pPr>
          </w:p>
        </w:tc>
        <w:tc>
          <w:tcPr>
            <w:tcW w:w="567" w:type="dxa"/>
            <w:shd w:val="clear" w:color="auto" w:fill="EE0000"/>
          </w:tcPr>
          <w:p w14:paraId="044858CC" w14:textId="77777777" w:rsidR="00297924" w:rsidRPr="00297924" w:rsidRDefault="00297924" w:rsidP="00B939F7">
            <w:pPr>
              <w:spacing w:after="0"/>
              <w:rPr>
                <w:sz w:val="20"/>
                <w:szCs w:val="20"/>
              </w:rPr>
            </w:pPr>
          </w:p>
        </w:tc>
        <w:tc>
          <w:tcPr>
            <w:tcW w:w="1559" w:type="dxa"/>
          </w:tcPr>
          <w:p w14:paraId="66834646" w14:textId="77777777" w:rsidR="00297924" w:rsidRPr="00297924" w:rsidRDefault="00297924" w:rsidP="00B939F7">
            <w:pPr>
              <w:spacing w:after="0"/>
              <w:rPr>
                <w:sz w:val="20"/>
                <w:szCs w:val="20"/>
              </w:rPr>
            </w:pPr>
          </w:p>
        </w:tc>
        <w:tc>
          <w:tcPr>
            <w:tcW w:w="7171" w:type="dxa"/>
            <w:tcBorders>
              <w:right w:val="single" w:sz="4" w:space="0" w:color="auto"/>
            </w:tcBorders>
          </w:tcPr>
          <w:p w14:paraId="1029A0F8" w14:textId="55EA265C" w:rsidR="00297924" w:rsidRPr="00297924" w:rsidRDefault="00297924" w:rsidP="00B939F7">
            <w:pPr>
              <w:spacing w:after="0"/>
              <w:rPr>
                <w:sz w:val="20"/>
                <w:szCs w:val="20"/>
              </w:rPr>
            </w:pPr>
            <w:r w:rsidRPr="00297924">
              <w:rPr>
                <w:sz w:val="20"/>
                <w:szCs w:val="20"/>
              </w:rPr>
              <w:t>Hvis ”nej” angives og begrundes hvilke vilkår, der ikke vil kunne overholdes.</w:t>
            </w:r>
          </w:p>
        </w:tc>
      </w:tr>
      <w:tr w:rsidR="00297924" w:rsidRPr="006061FE" w14:paraId="69430BE2" w14:textId="77777777" w:rsidTr="00297924">
        <w:tc>
          <w:tcPr>
            <w:tcW w:w="5514" w:type="dxa"/>
          </w:tcPr>
          <w:p w14:paraId="16CFDFCB" w14:textId="12CE6E7E" w:rsidR="00297924" w:rsidRPr="00297924" w:rsidRDefault="00297924" w:rsidP="000E4A08">
            <w:pPr>
              <w:spacing w:after="0"/>
              <w:rPr>
                <w:sz w:val="20"/>
                <w:szCs w:val="20"/>
              </w:rPr>
            </w:pPr>
            <w:r w:rsidRPr="00297924">
              <w:rPr>
                <w:sz w:val="20"/>
                <w:szCs w:val="20"/>
              </w:rPr>
              <w:t>10. Er projektet eller dele af projektet omfattet af BREF-dokumenter?</w:t>
            </w:r>
            <w:r w:rsidRPr="00297924">
              <w:rPr>
                <w:sz w:val="20"/>
                <w:szCs w:val="20"/>
              </w:rPr>
              <w:br/>
              <w:t>(Emnet er kun relevant for visse virksomheder)</w:t>
            </w:r>
          </w:p>
          <w:p w14:paraId="2D871CA6" w14:textId="77777777" w:rsidR="00297924" w:rsidRPr="00297924" w:rsidRDefault="00297924" w:rsidP="00B939F7">
            <w:pPr>
              <w:spacing w:after="0"/>
              <w:rPr>
                <w:sz w:val="20"/>
                <w:szCs w:val="20"/>
              </w:rPr>
            </w:pPr>
          </w:p>
          <w:p w14:paraId="0A414413" w14:textId="25256CE9" w:rsidR="00297924" w:rsidRPr="00297924" w:rsidRDefault="00297924" w:rsidP="00B939F7">
            <w:pPr>
              <w:spacing w:after="0"/>
              <w:rPr>
                <w:sz w:val="20"/>
                <w:szCs w:val="20"/>
              </w:rPr>
            </w:pPr>
            <w:r w:rsidRPr="00297924">
              <w:rPr>
                <w:sz w:val="20"/>
                <w:szCs w:val="20"/>
              </w:rPr>
              <w:t xml:space="preserve">Se link: </w:t>
            </w:r>
            <w:hyperlink r:id="rId13" w:tooltip="Link fører til BREF dokumenter" w:history="1">
              <w:r w:rsidRPr="00297924">
                <w:rPr>
                  <w:rStyle w:val="Hyperlink"/>
                  <w:sz w:val="20"/>
                  <w:szCs w:val="20"/>
                </w:rPr>
                <w:t xml:space="preserve">Liste over alle </w:t>
              </w:r>
              <w:proofErr w:type="gramStart"/>
              <w:r w:rsidRPr="00297924">
                <w:rPr>
                  <w:rStyle w:val="Hyperlink"/>
                  <w:sz w:val="20"/>
                  <w:szCs w:val="20"/>
                </w:rPr>
                <w:t>BREF dokumenter</w:t>
              </w:r>
              <w:proofErr w:type="gramEnd"/>
            </w:hyperlink>
          </w:p>
        </w:tc>
        <w:tc>
          <w:tcPr>
            <w:tcW w:w="567" w:type="dxa"/>
          </w:tcPr>
          <w:p w14:paraId="04DD54D6" w14:textId="77777777" w:rsidR="00297924" w:rsidRPr="00297924" w:rsidRDefault="00297924" w:rsidP="00B939F7">
            <w:pPr>
              <w:spacing w:after="0"/>
              <w:rPr>
                <w:sz w:val="20"/>
                <w:szCs w:val="20"/>
              </w:rPr>
            </w:pPr>
          </w:p>
        </w:tc>
        <w:tc>
          <w:tcPr>
            <w:tcW w:w="567" w:type="dxa"/>
          </w:tcPr>
          <w:p w14:paraId="3A0C579B" w14:textId="77777777" w:rsidR="00297924" w:rsidRPr="00297924" w:rsidRDefault="00297924" w:rsidP="00B939F7">
            <w:pPr>
              <w:spacing w:after="0"/>
              <w:rPr>
                <w:sz w:val="20"/>
                <w:szCs w:val="20"/>
              </w:rPr>
            </w:pPr>
          </w:p>
        </w:tc>
        <w:tc>
          <w:tcPr>
            <w:tcW w:w="1559" w:type="dxa"/>
          </w:tcPr>
          <w:p w14:paraId="0689A230" w14:textId="77777777" w:rsidR="00297924" w:rsidRPr="00297924" w:rsidRDefault="00297924" w:rsidP="00B939F7">
            <w:pPr>
              <w:spacing w:after="0"/>
              <w:rPr>
                <w:sz w:val="20"/>
                <w:szCs w:val="20"/>
              </w:rPr>
            </w:pPr>
          </w:p>
        </w:tc>
        <w:tc>
          <w:tcPr>
            <w:tcW w:w="7171" w:type="dxa"/>
            <w:tcBorders>
              <w:right w:val="single" w:sz="4" w:space="0" w:color="auto"/>
            </w:tcBorders>
          </w:tcPr>
          <w:p w14:paraId="691FCCD9" w14:textId="77777777" w:rsidR="00297924" w:rsidRPr="00297924" w:rsidRDefault="00297924" w:rsidP="00B939F7">
            <w:pPr>
              <w:spacing w:after="0"/>
              <w:rPr>
                <w:sz w:val="20"/>
                <w:szCs w:val="20"/>
              </w:rPr>
            </w:pPr>
            <w:r w:rsidRPr="00297924">
              <w:rPr>
                <w:sz w:val="20"/>
                <w:szCs w:val="20"/>
              </w:rPr>
              <w:t>Hvis ”ja” angiv hvilke. Hvis ”nej” gå til pkt. 12.</w:t>
            </w:r>
          </w:p>
        </w:tc>
      </w:tr>
      <w:tr w:rsidR="00297924" w:rsidRPr="006061FE" w14:paraId="53BD3329" w14:textId="77777777" w:rsidTr="00297924">
        <w:tc>
          <w:tcPr>
            <w:tcW w:w="5514" w:type="dxa"/>
          </w:tcPr>
          <w:p w14:paraId="4C2BCC85" w14:textId="77777777" w:rsidR="00297924" w:rsidRPr="00297924" w:rsidRDefault="00297924" w:rsidP="00B939F7">
            <w:pPr>
              <w:spacing w:after="0"/>
              <w:rPr>
                <w:sz w:val="20"/>
                <w:szCs w:val="20"/>
              </w:rPr>
            </w:pPr>
            <w:r w:rsidRPr="00297924">
              <w:rPr>
                <w:sz w:val="20"/>
                <w:szCs w:val="20"/>
              </w:rPr>
              <w:t>11. Vil projektet kunne overholde de angivne BREF-dokumenter?</w:t>
            </w:r>
            <w:r w:rsidRPr="00297924">
              <w:rPr>
                <w:sz w:val="20"/>
                <w:szCs w:val="20"/>
              </w:rPr>
              <w:br/>
              <w:t>(Emnet er kun relevant for visse virksomheder)</w:t>
            </w:r>
          </w:p>
        </w:tc>
        <w:tc>
          <w:tcPr>
            <w:tcW w:w="567" w:type="dxa"/>
            <w:shd w:val="clear" w:color="auto" w:fill="92D050"/>
          </w:tcPr>
          <w:p w14:paraId="4751E7FA" w14:textId="77777777" w:rsidR="00297924" w:rsidRPr="00297924" w:rsidRDefault="00297924" w:rsidP="00B939F7">
            <w:pPr>
              <w:spacing w:after="0"/>
              <w:rPr>
                <w:sz w:val="20"/>
                <w:szCs w:val="20"/>
              </w:rPr>
            </w:pPr>
          </w:p>
          <w:p w14:paraId="2C3D3D9C" w14:textId="77777777" w:rsidR="00297924" w:rsidRPr="00297924" w:rsidRDefault="00297924" w:rsidP="00B939F7">
            <w:pPr>
              <w:spacing w:after="0"/>
              <w:rPr>
                <w:sz w:val="20"/>
                <w:szCs w:val="20"/>
              </w:rPr>
            </w:pPr>
          </w:p>
        </w:tc>
        <w:tc>
          <w:tcPr>
            <w:tcW w:w="567" w:type="dxa"/>
            <w:shd w:val="clear" w:color="auto" w:fill="EE0000"/>
          </w:tcPr>
          <w:p w14:paraId="447150B4" w14:textId="77777777" w:rsidR="00297924" w:rsidRPr="00297924" w:rsidRDefault="00297924" w:rsidP="00B939F7">
            <w:pPr>
              <w:spacing w:after="0"/>
              <w:rPr>
                <w:sz w:val="20"/>
                <w:szCs w:val="20"/>
              </w:rPr>
            </w:pPr>
          </w:p>
        </w:tc>
        <w:tc>
          <w:tcPr>
            <w:tcW w:w="1559" w:type="dxa"/>
          </w:tcPr>
          <w:p w14:paraId="4A31EAB9" w14:textId="77777777" w:rsidR="00297924" w:rsidRPr="00297924" w:rsidRDefault="00297924" w:rsidP="00B939F7">
            <w:pPr>
              <w:spacing w:after="0"/>
              <w:rPr>
                <w:sz w:val="20"/>
                <w:szCs w:val="20"/>
              </w:rPr>
            </w:pPr>
          </w:p>
        </w:tc>
        <w:tc>
          <w:tcPr>
            <w:tcW w:w="7171" w:type="dxa"/>
            <w:tcBorders>
              <w:right w:val="single" w:sz="4" w:space="0" w:color="auto"/>
            </w:tcBorders>
          </w:tcPr>
          <w:p w14:paraId="2F48E244" w14:textId="6359A386" w:rsidR="00297924" w:rsidRPr="00297924" w:rsidRDefault="00297924" w:rsidP="00B939F7">
            <w:pPr>
              <w:spacing w:after="0"/>
              <w:rPr>
                <w:sz w:val="20"/>
                <w:szCs w:val="20"/>
              </w:rPr>
            </w:pPr>
            <w:r w:rsidRPr="00297924">
              <w:rPr>
                <w:sz w:val="20"/>
                <w:szCs w:val="20"/>
              </w:rPr>
              <w:t>Hvis ”nej” angives og begrundes hvilke BREF-dokumenter, der ikke vil kunne overholdes.</w:t>
            </w:r>
          </w:p>
        </w:tc>
      </w:tr>
      <w:tr w:rsidR="00297924" w:rsidRPr="006061FE" w14:paraId="45787EE5" w14:textId="77777777" w:rsidTr="00297924">
        <w:tc>
          <w:tcPr>
            <w:tcW w:w="5514" w:type="dxa"/>
          </w:tcPr>
          <w:p w14:paraId="3E6769ED" w14:textId="2D075B6D" w:rsidR="00297924" w:rsidRPr="00297924" w:rsidRDefault="00297924" w:rsidP="000E4A08">
            <w:pPr>
              <w:spacing w:after="0"/>
              <w:rPr>
                <w:sz w:val="20"/>
                <w:szCs w:val="20"/>
              </w:rPr>
            </w:pPr>
            <w:r w:rsidRPr="00297924">
              <w:rPr>
                <w:sz w:val="20"/>
                <w:szCs w:val="20"/>
              </w:rPr>
              <w:t>12. Er projektet eller dele af projektet omfattet af BAT-konklusioner?</w:t>
            </w:r>
            <w:r w:rsidRPr="00297924">
              <w:rPr>
                <w:sz w:val="20"/>
                <w:szCs w:val="20"/>
              </w:rPr>
              <w:br/>
              <w:t>(Emnet er kun relevant for visse virksomheder)</w:t>
            </w:r>
          </w:p>
          <w:p w14:paraId="6E2359F8" w14:textId="77777777" w:rsidR="00297924" w:rsidRPr="00297924" w:rsidRDefault="00297924" w:rsidP="00B939F7">
            <w:pPr>
              <w:spacing w:after="0"/>
              <w:rPr>
                <w:sz w:val="20"/>
                <w:szCs w:val="20"/>
              </w:rPr>
            </w:pPr>
          </w:p>
          <w:p w14:paraId="571EF02E" w14:textId="75A2DBB4" w:rsidR="00297924" w:rsidRPr="00297924" w:rsidRDefault="00297924" w:rsidP="00B939F7">
            <w:pPr>
              <w:spacing w:after="0"/>
              <w:rPr>
                <w:sz w:val="20"/>
                <w:szCs w:val="20"/>
              </w:rPr>
            </w:pPr>
            <w:r w:rsidRPr="00297924">
              <w:rPr>
                <w:sz w:val="20"/>
                <w:szCs w:val="20"/>
              </w:rPr>
              <w:t xml:space="preserve">Se standardvilkårsbekendtgørelsen under punkt 8, samt Miljøstyrelsens vejledning vedrørende bedste tilgængelige teknik (BAT): </w:t>
            </w:r>
            <w:hyperlink r:id="rId14" w:tooltip="Link fører til vejledning om BAT" w:history="1">
              <w:r w:rsidRPr="00297924">
                <w:rPr>
                  <w:rStyle w:val="Hyperlink"/>
                  <w:sz w:val="20"/>
                  <w:szCs w:val="20"/>
                </w:rPr>
                <w:t>Vejledning om BAT</w:t>
              </w:r>
            </w:hyperlink>
          </w:p>
        </w:tc>
        <w:tc>
          <w:tcPr>
            <w:tcW w:w="567" w:type="dxa"/>
          </w:tcPr>
          <w:p w14:paraId="58F0F092" w14:textId="77777777" w:rsidR="00297924" w:rsidRPr="00297924" w:rsidRDefault="00297924" w:rsidP="00B939F7">
            <w:pPr>
              <w:spacing w:after="0"/>
              <w:rPr>
                <w:sz w:val="20"/>
                <w:szCs w:val="20"/>
              </w:rPr>
            </w:pPr>
          </w:p>
        </w:tc>
        <w:tc>
          <w:tcPr>
            <w:tcW w:w="567" w:type="dxa"/>
          </w:tcPr>
          <w:p w14:paraId="2E4A0567" w14:textId="77777777" w:rsidR="00297924" w:rsidRPr="00297924" w:rsidRDefault="00297924" w:rsidP="00B939F7">
            <w:pPr>
              <w:spacing w:after="0"/>
              <w:rPr>
                <w:sz w:val="20"/>
                <w:szCs w:val="20"/>
              </w:rPr>
            </w:pPr>
          </w:p>
        </w:tc>
        <w:tc>
          <w:tcPr>
            <w:tcW w:w="1559" w:type="dxa"/>
          </w:tcPr>
          <w:p w14:paraId="68BE1DA0" w14:textId="77777777" w:rsidR="00297924" w:rsidRPr="00297924" w:rsidRDefault="00297924" w:rsidP="00B939F7">
            <w:pPr>
              <w:spacing w:after="0"/>
              <w:rPr>
                <w:sz w:val="20"/>
                <w:szCs w:val="20"/>
              </w:rPr>
            </w:pPr>
          </w:p>
        </w:tc>
        <w:tc>
          <w:tcPr>
            <w:tcW w:w="7171" w:type="dxa"/>
            <w:tcBorders>
              <w:right w:val="single" w:sz="4" w:space="0" w:color="auto"/>
            </w:tcBorders>
          </w:tcPr>
          <w:p w14:paraId="608381D4" w14:textId="77777777" w:rsidR="00297924" w:rsidRPr="00297924" w:rsidRDefault="00297924" w:rsidP="00B939F7">
            <w:pPr>
              <w:spacing w:after="0"/>
              <w:rPr>
                <w:sz w:val="20"/>
                <w:szCs w:val="20"/>
              </w:rPr>
            </w:pPr>
            <w:r w:rsidRPr="00297924">
              <w:rPr>
                <w:sz w:val="20"/>
                <w:szCs w:val="20"/>
              </w:rPr>
              <w:t>Hvis ”ja” angiv hvilke. Hvis ”nej” gå til punkt 14.</w:t>
            </w:r>
          </w:p>
          <w:p w14:paraId="301881C6" w14:textId="77777777" w:rsidR="00297924" w:rsidRPr="00297924" w:rsidRDefault="00297924" w:rsidP="00B939F7">
            <w:pPr>
              <w:spacing w:after="0"/>
              <w:rPr>
                <w:sz w:val="20"/>
                <w:szCs w:val="20"/>
              </w:rPr>
            </w:pPr>
          </w:p>
        </w:tc>
      </w:tr>
      <w:tr w:rsidR="00297924" w:rsidRPr="006061FE" w14:paraId="7B07B8C8" w14:textId="77777777" w:rsidTr="00297924">
        <w:tc>
          <w:tcPr>
            <w:tcW w:w="5514" w:type="dxa"/>
          </w:tcPr>
          <w:p w14:paraId="230BDAF6" w14:textId="77777777" w:rsidR="00297924" w:rsidRPr="00297924" w:rsidRDefault="00297924" w:rsidP="000E4A08">
            <w:pPr>
              <w:spacing w:after="0"/>
              <w:rPr>
                <w:sz w:val="20"/>
                <w:szCs w:val="20"/>
              </w:rPr>
            </w:pPr>
            <w:r w:rsidRPr="00297924">
              <w:rPr>
                <w:sz w:val="20"/>
                <w:szCs w:val="20"/>
              </w:rPr>
              <w:t>13. Vil projektet kunne overholde de angivne BAT-konklusioner?</w:t>
            </w:r>
            <w:r w:rsidRPr="00297924">
              <w:rPr>
                <w:sz w:val="20"/>
                <w:szCs w:val="20"/>
              </w:rPr>
              <w:br/>
              <w:t>(Emnet er kun relevant for visse virksomheder)</w:t>
            </w:r>
          </w:p>
          <w:p w14:paraId="1B075CD6" w14:textId="3687DA2F" w:rsidR="00297924" w:rsidRPr="00297924" w:rsidRDefault="00297924" w:rsidP="00B939F7">
            <w:pPr>
              <w:spacing w:after="0"/>
              <w:rPr>
                <w:sz w:val="20"/>
                <w:szCs w:val="20"/>
              </w:rPr>
            </w:pPr>
          </w:p>
        </w:tc>
        <w:tc>
          <w:tcPr>
            <w:tcW w:w="567" w:type="dxa"/>
            <w:shd w:val="clear" w:color="auto" w:fill="92D050"/>
          </w:tcPr>
          <w:p w14:paraId="0481484D" w14:textId="77777777" w:rsidR="00297924" w:rsidRPr="00297924" w:rsidRDefault="00297924" w:rsidP="00B939F7">
            <w:pPr>
              <w:spacing w:after="0"/>
              <w:rPr>
                <w:sz w:val="20"/>
                <w:szCs w:val="20"/>
              </w:rPr>
            </w:pPr>
          </w:p>
          <w:p w14:paraId="6EBF6991" w14:textId="77777777" w:rsidR="00297924" w:rsidRPr="00297924" w:rsidRDefault="00297924" w:rsidP="00B939F7">
            <w:pPr>
              <w:spacing w:after="0"/>
              <w:rPr>
                <w:sz w:val="20"/>
                <w:szCs w:val="20"/>
              </w:rPr>
            </w:pPr>
          </w:p>
        </w:tc>
        <w:tc>
          <w:tcPr>
            <w:tcW w:w="567" w:type="dxa"/>
            <w:shd w:val="clear" w:color="auto" w:fill="EE0000"/>
          </w:tcPr>
          <w:p w14:paraId="4041D756" w14:textId="77777777" w:rsidR="00297924" w:rsidRPr="00297924" w:rsidRDefault="00297924" w:rsidP="00B939F7">
            <w:pPr>
              <w:spacing w:after="0"/>
              <w:rPr>
                <w:sz w:val="20"/>
                <w:szCs w:val="20"/>
              </w:rPr>
            </w:pPr>
          </w:p>
        </w:tc>
        <w:tc>
          <w:tcPr>
            <w:tcW w:w="1559" w:type="dxa"/>
          </w:tcPr>
          <w:p w14:paraId="38EEDB3B" w14:textId="77777777" w:rsidR="00297924" w:rsidRPr="00297924" w:rsidRDefault="00297924" w:rsidP="00B939F7">
            <w:pPr>
              <w:spacing w:after="0"/>
              <w:rPr>
                <w:sz w:val="20"/>
                <w:szCs w:val="20"/>
              </w:rPr>
            </w:pPr>
          </w:p>
        </w:tc>
        <w:tc>
          <w:tcPr>
            <w:tcW w:w="7171" w:type="dxa"/>
            <w:tcBorders>
              <w:right w:val="single" w:sz="4" w:space="0" w:color="auto"/>
            </w:tcBorders>
          </w:tcPr>
          <w:p w14:paraId="2B7C0487" w14:textId="2FD1CD94" w:rsidR="00297924" w:rsidRPr="00297924" w:rsidRDefault="00297924" w:rsidP="00B939F7">
            <w:pPr>
              <w:spacing w:after="0"/>
              <w:rPr>
                <w:sz w:val="20"/>
                <w:szCs w:val="20"/>
              </w:rPr>
            </w:pPr>
            <w:r w:rsidRPr="00297924">
              <w:rPr>
                <w:sz w:val="20"/>
                <w:szCs w:val="20"/>
              </w:rPr>
              <w:t>Hvis ”nej” angives og begrundes hvilke BAT-konklusioner, der ikke vil kunne overholdes.</w:t>
            </w:r>
          </w:p>
        </w:tc>
      </w:tr>
      <w:tr w:rsidR="00297924" w:rsidRPr="006061FE" w14:paraId="6194852A" w14:textId="77777777" w:rsidTr="00297924">
        <w:tc>
          <w:tcPr>
            <w:tcW w:w="5514" w:type="dxa"/>
          </w:tcPr>
          <w:p w14:paraId="7248C0E5" w14:textId="72459CD6" w:rsidR="00297924" w:rsidRPr="00297924" w:rsidRDefault="00297924" w:rsidP="000E4A08">
            <w:pPr>
              <w:spacing w:after="0"/>
              <w:rPr>
                <w:sz w:val="20"/>
                <w:szCs w:val="20"/>
              </w:rPr>
            </w:pPr>
            <w:r w:rsidRPr="00297924">
              <w:rPr>
                <w:sz w:val="20"/>
                <w:szCs w:val="20"/>
              </w:rPr>
              <w:t>14. Er projektet omfattet af en eller flere af Miljøstyrelsens vejledninger eller bekendtgørelser om støj eller eventuelt lokalt fastsatte støjgrænser?</w:t>
            </w:r>
          </w:p>
          <w:p w14:paraId="4A899DF5" w14:textId="77777777" w:rsidR="00297924" w:rsidRPr="00297924" w:rsidRDefault="00297924" w:rsidP="00B939F7">
            <w:pPr>
              <w:spacing w:after="0"/>
              <w:rPr>
                <w:sz w:val="20"/>
                <w:szCs w:val="20"/>
              </w:rPr>
            </w:pPr>
          </w:p>
          <w:p w14:paraId="5027C2BD" w14:textId="5EA5CD8D" w:rsidR="00297924" w:rsidRPr="00297924" w:rsidRDefault="00297924" w:rsidP="00B939F7">
            <w:pPr>
              <w:spacing w:after="0"/>
              <w:rPr>
                <w:sz w:val="20"/>
                <w:szCs w:val="20"/>
              </w:rPr>
            </w:pPr>
            <w:r w:rsidRPr="00297924">
              <w:rPr>
                <w:sz w:val="20"/>
                <w:szCs w:val="20"/>
              </w:rPr>
              <w:t>Link til:</w:t>
            </w:r>
            <w:hyperlink r:id="rId15" w:tooltip="Link fører til Støjkortlægningsbekendtgørelsen" w:history="1">
              <w:r w:rsidRPr="00297924">
                <w:rPr>
                  <w:rStyle w:val="Hyperlink"/>
                  <w:sz w:val="20"/>
                  <w:szCs w:val="20"/>
                </w:rPr>
                <w:t xml:space="preserve"> Bekendtgørelsen om kortlægning af ekstern støj</w:t>
              </w:r>
            </w:hyperlink>
          </w:p>
          <w:p w14:paraId="6C1D154A" w14:textId="273D149A" w:rsidR="00297924" w:rsidRPr="00297924" w:rsidRDefault="00297924" w:rsidP="00B939F7">
            <w:pPr>
              <w:spacing w:after="0"/>
              <w:rPr>
                <w:sz w:val="20"/>
                <w:szCs w:val="20"/>
              </w:rPr>
            </w:pPr>
          </w:p>
        </w:tc>
        <w:tc>
          <w:tcPr>
            <w:tcW w:w="567" w:type="dxa"/>
          </w:tcPr>
          <w:p w14:paraId="32C69AB7" w14:textId="77777777" w:rsidR="00297924" w:rsidRPr="00297924" w:rsidRDefault="00297924" w:rsidP="00B939F7">
            <w:pPr>
              <w:spacing w:after="0"/>
              <w:rPr>
                <w:sz w:val="20"/>
                <w:szCs w:val="20"/>
              </w:rPr>
            </w:pPr>
          </w:p>
        </w:tc>
        <w:tc>
          <w:tcPr>
            <w:tcW w:w="567" w:type="dxa"/>
          </w:tcPr>
          <w:p w14:paraId="082A2870" w14:textId="77777777" w:rsidR="00297924" w:rsidRPr="00297924" w:rsidRDefault="00297924" w:rsidP="00B939F7">
            <w:pPr>
              <w:spacing w:after="0"/>
              <w:rPr>
                <w:sz w:val="20"/>
                <w:szCs w:val="20"/>
              </w:rPr>
            </w:pPr>
          </w:p>
        </w:tc>
        <w:tc>
          <w:tcPr>
            <w:tcW w:w="1559" w:type="dxa"/>
          </w:tcPr>
          <w:p w14:paraId="545E0EE1" w14:textId="77777777" w:rsidR="00297924" w:rsidRPr="00297924" w:rsidRDefault="00297924" w:rsidP="00B939F7">
            <w:pPr>
              <w:spacing w:after="0"/>
              <w:rPr>
                <w:sz w:val="20"/>
                <w:szCs w:val="20"/>
              </w:rPr>
            </w:pPr>
          </w:p>
        </w:tc>
        <w:tc>
          <w:tcPr>
            <w:tcW w:w="7171" w:type="dxa"/>
            <w:tcBorders>
              <w:right w:val="single" w:sz="4" w:space="0" w:color="auto"/>
            </w:tcBorders>
          </w:tcPr>
          <w:p w14:paraId="12DAE8C2" w14:textId="1EC862DC" w:rsidR="00297924" w:rsidRPr="00297924" w:rsidRDefault="00297924" w:rsidP="00B939F7">
            <w:pPr>
              <w:spacing w:after="0"/>
              <w:rPr>
                <w:sz w:val="20"/>
                <w:szCs w:val="20"/>
              </w:rPr>
            </w:pPr>
            <w:r w:rsidRPr="00297924">
              <w:rPr>
                <w:sz w:val="20"/>
                <w:szCs w:val="20"/>
              </w:rPr>
              <w:t>Hvis ”ja” angives navn og nr. på den eller de pågældende vejledninger eller bekendtgørelser.</w:t>
            </w:r>
          </w:p>
          <w:p w14:paraId="2ECCE670" w14:textId="08855F54" w:rsidR="00297924" w:rsidRPr="00297924" w:rsidRDefault="00297924" w:rsidP="00B939F7">
            <w:pPr>
              <w:spacing w:after="0"/>
              <w:rPr>
                <w:sz w:val="20"/>
                <w:szCs w:val="20"/>
              </w:rPr>
            </w:pPr>
            <w:r w:rsidRPr="00297924">
              <w:rPr>
                <w:sz w:val="20"/>
                <w:szCs w:val="20"/>
              </w:rPr>
              <w:t>Hvis ”nej” gå til pkt. 17.</w:t>
            </w:r>
          </w:p>
        </w:tc>
      </w:tr>
      <w:tr w:rsidR="00297924" w:rsidRPr="006061FE" w14:paraId="75099F38" w14:textId="77777777" w:rsidTr="00297924">
        <w:tc>
          <w:tcPr>
            <w:tcW w:w="5514" w:type="dxa"/>
          </w:tcPr>
          <w:p w14:paraId="4C18F7A9" w14:textId="427FB8E6" w:rsidR="00297924" w:rsidRPr="00297924" w:rsidRDefault="00297924" w:rsidP="00B939F7">
            <w:pPr>
              <w:spacing w:after="0"/>
              <w:rPr>
                <w:sz w:val="20"/>
                <w:szCs w:val="20"/>
              </w:rPr>
            </w:pPr>
            <w:r w:rsidRPr="00297924">
              <w:rPr>
                <w:sz w:val="20"/>
                <w:szCs w:val="20"/>
              </w:rPr>
              <w:lastRenderedPageBreak/>
              <w:t xml:space="preserve">15. Vil </w:t>
            </w:r>
            <w:r w:rsidRPr="00297924">
              <w:rPr>
                <w:b/>
                <w:sz w:val="20"/>
                <w:szCs w:val="20"/>
              </w:rPr>
              <w:t>anlægsarbejdet</w:t>
            </w:r>
            <w:r w:rsidRPr="00297924">
              <w:rPr>
                <w:sz w:val="20"/>
                <w:szCs w:val="20"/>
              </w:rPr>
              <w:t xml:space="preserve"> kunne overholde de eventuelt lokalt fastsatte vejledende grænseværdier for støj og vibrationer - jf. ovenfor?</w:t>
            </w:r>
          </w:p>
        </w:tc>
        <w:tc>
          <w:tcPr>
            <w:tcW w:w="567" w:type="dxa"/>
            <w:shd w:val="clear" w:color="auto" w:fill="92D050"/>
          </w:tcPr>
          <w:p w14:paraId="74E1F0EC" w14:textId="77777777" w:rsidR="00297924" w:rsidRPr="00297924" w:rsidRDefault="00297924" w:rsidP="00B939F7">
            <w:pPr>
              <w:spacing w:after="0"/>
              <w:rPr>
                <w:sz w:val="20"/>
                <w:szCs w:val="20"/>
              </w:rPr>
            </w:pPr>
          </w:p>
        </w:tc>
        <w:tc>
          <w:tcPr>
            <w:tcW w:w="567" w:type="dxa"/>
            <w:shd w:val="clear" w:color="auto" w:fill="FFC000"/>
          </w:tcPr>
          <w:p w14:paraId="1AE48878" w14:textId="77777777" w:rsidR="00297924" w:rsidRPr="00297924" w:rsidRDefault="00297924" w:rsidP="00B939F7">
            <w:pPr>
              <w:spacing w:after="0"/>
              <w:rPr>
                <w:sz w:val="20"/>
                <w:szCs w:val="20"/>
              </w:rPr>
            </w:pPr>
          </w:p>
        </w:tc>
        <w:tc>
          <w:tcPr>
            <w:tcW w:w="1559" w:type="dxa"/>
          </w:tcPr>
          <w:p w14:paraId="4C542B73" w14:textId="77777777" w:rsidR="00297924" w:rsidRPr="00297924" w:rsidRDefault="00297924" w:rsidP="00B939F7">
            <w:pPr>
              <w:spacing w:after="0"/>
              <w:rPr>
                <w:sz w:val="20"/>
                <w:szCs w:val="20"/>
              </w:rPr>
            </w:pPr>
          </w:p>
        </w:tc>
        <w:tc>
          <w:tcPr>
            <w:tcW w:w="7171" w:type="dxa"/>
            <w:tcBorders>
              <w:right w:val="single" w:sz="4" w:space="0" w:color="auto"/>
            </w:tcBorders>
          </w:tcPr>
          <w:p w14:paraId="7C8FB4D9" w14:textId="77777777" w:rsidR="00297924" w:rsidRPr="00297924" w:rsidRDefault="00297924" w:rsidP="00B939F7">
            <w:pPr>
              <w:spacing w:after="0"/>
              <w:rPr>
                <w:sz w:val="20"/>
                <w:szCs w:val="20"/>
              </w:rPr>
            </w:pPr>
            <w:r w:rsidRPr="00297924">
              <w:rPr>
                <w:sz w:val="20"/>
                <w:szCs w:val="20"/>
              </w:rPr>
              <w:t>Hvis ”nej” angives overskridelsens omfang og begrundelse for overskridelsen</w:t>
            </w:r>
          </w:p>
          <w:p w14:paraId="62C2F61A" w14:textId="1933F684" w:rsidR="00297924" w:rsidRPr="00297924" w:rsidRDefault="00297924" w:rsidP="00B939F7">
            <w:pPr>
              <w:spacing w:after="0"/>
              <w:rPr>
                <w:sz w:val="20"/>
                <w:szCs w:val="20"/>
              </w:rPr>
            </w:pPr>
          </w:p>
        </w:tc>
      </w:tr>
      <w:tr w:rsidR="00297924" w:rsidRPr="006061FE" w14:paraId="27214278" w14:textId="77777777" w:rsidTr="00297924">
        <w:tc>
          <w:tcPr>
            <w:tcW w:w="5514" w:type="dxa"/>
          </w:tcPr>
          <w:p w14:paraId="1CFDD867" w14:textId="77777777" w:rsidR="00297924" w:rsidRPr="00297924" w:rsidRDefault="00297924" w:rsidP="000E4A08">
            <w:pPr>
              <w:spacing w:after="0"/>
              <w:rPr>
                <w:sz w:val="20"/>
                <w:szCs w:val="20"/>
              </w:rPr>
            </w:pPr>
            <w:r w:rsidRPr="00297924">
              <w:rPr>
                <w:sz w:val="20"/>
                <w:szCs w:val="20"/>
              </w:rPr>
              <w:t xml:space="preserve">16. </w:t>
            </w:r>
            <w:r w:rsidRPr="00297924">
              <w:rPr>
                <w:rFonts w:cs="Tahoma"/>
                <w:sz w:val="20"/>
                <w:szCs w:val="20"/>
              </w:rPr>
              <w:t xml:space="preserve">Vil det samlede projekt i </w:t>
            </w:r>
            <w:r w:rsidRPr="00297924">
              <w:rPr>
                <w:rFonts w:cs="Tahoma"/>
                <w:b/>
                <w:sz w:val="20"/>
                <w:szCs w:val="20"/>
              </w:rPr>
              <w:t>driftsfasen</w:t>
            </w:r>
            <w:r w:rsidRPr="00297924">
              <w:rPr>
                <w:rFonts w:cs="Tahoma"/>
                <w:sz w:val="20"/>
                <w:szCs w:val="20"/>
              </w:rPr>
              <w:t>, når anlægsarbejdet er udført, kunne overholde de vejledende grænseværdier for støj og vibrationer</w:t>
            </w:r>
            <w:r w:rsidRPr="00297924">
              <w:rPr>
                <w:sz w:val="20"/>
                <w:szCs w:val="20"/>
              </w:rPr>
              <w:t xml:space="preserve"> – jf. ovenfor?</w:t>
            </w:r>
          </w:p>
          <w:p w14:paraId="3BA21AC9" w14:textId="1B1949BB" w:rsidR="00297924" w:rsidRPr="00297924" w:rsidRDefault="00297924" w:rsidP="00B939F7">
            <w:pPr>
              <w:spacing w:after="0"/>
              <w:rPr>
                <w:sz w:val="20"/>
                <w:szCs w:val="20"/>
              </w:rPr>
            </w:pPr>
          </w:p>
        </w:tc>
        <w:tc>
          <w:tcPr>
            <w:tcW w:w="567" w:type="dxa"/>
            <w:shd w:val="clear" w:color="auto" w:fill="92D050"/>
          </w:tcPr>
          <w:p w14:paraId="54EA5368" w14:textId="77777777" w:rsidR="00297924" w:rsidRPr="00297924" w:rsidRDefault="00297924" w:rsidP="00B939F7">
            <w:pPr>
              <w:spacing w:after="0"/>
              <w:rPr>
                <w:sz w:val="20"/>
                <w:szCs w:val="20"/>
              </w:rPr>
            </w:pPr>
          </w:p>
        </w:tc>
        <w:tc>
          <w:tcPr>
            <w:tcW w:w="567" w:type="dxa"/>
            <w:shd w:val="clear" w:color="auto" w:fill="EE0000"/>
          </w:tcPr>
          <w:p w14:paraId="3C8E9413" w14:textId="77777777" w:rsidR="00297924" w:rsidRPr="00297924" w:rsidRDefault="00297924" w:rsidP="00B939F7">
            <w:pPr>
              <w:spacing w:after="0"/>
              <w:rPr>
                <w:sz w:val="20"/>
                <w:szCs w:val="20"/>
              </w:rPr>
            </w:pPr>
          </w:p>
        </w:tc>
        <w:tc>
          <w:tcPr>
            <w:tcW w:w="1559" w:type="dxa"/>
          </w:tcPr>
          <w:p w14:paraId="44D367D5" w14:textId="77777777" w:rsidR="00297924" w:rsidRPr="00297924" w:rsidRDefault="00297924" w:rsidP="00B939F7">
            <w:pPr>
              <w:spacing w:after="0"/>
              <w:rPr>
                <w:sz w:val="20"/>
                <w:szCs w:val="20"/>
              </w:rPr>
            </w:pPr>
          </w:p>
        </w:tc>
        <w:tc>
          <w:tcPr>
            <w:tcW w:w="7171" w:type="dxa"/>
            <w:tcBorders>
              <w:right w:val="single" w:sz="4" w:space="0" w:color="auto"/>
            </w:tcBorders>
          </w:tcPr>
          <w:p w14:paraId="138CBDD1" w14:textId="7950D081" w:rsidR="00297924" w:rsidRPr="00297924" w:rsidRDefault="00297924" w:rsidP="00B939F7">
            <w:pPr>
              <w:spacing w:after="0"/>
              <w:rPr>
                <w:sz w:val="20"/>
                <w:szCs w:val="20"/>
              </w:rPr>
            </w:pPr>
            <w:r w:rsidRPr="00297924">
              <w:rPr>
                <w:sz w:val="20"/>
                <w:szCs w:val="20"/>
              </w:rPr>
              <w:t>Hvis ”nej” angives overskridelsens omfang og begrundelse for overskridelse</w:t>
            </w:r>
          </w:p>
        </w:tc>
      </w:tr>
      <w:tr w:rsidR="00297924" w:rsidRPr="006061FE" w14:paraId="1E13E9AE" w14:textId="77777777" w:rsidTr="00297924">
        <w:tc>
          <w:tcPr>
            <w:tcW w:w="5514" w:type="dxa"/>
          </w:tcPr>
          <w:p w14:paraId="0152D95E" w14:textId="77777777" w:rsidR="00297924" w:rsidRPr="00297924" w:rsidRDefault="00297924" w:rsidP="000E4A08">
            <w:pPr>
              <w:spacing w:after="0"/>
              <w:rPr>
                <w:sz w:val="20"/>
                <w:szCs w:val="20"/>
              </w:rPr>
            </w:pPr>
            <w:r w:rsidRPr="00297924">
              <w:rPr>
                <w:sz w:val="20"/>
                <w:szCs w:val="20"/>
              </w:rPr>
              <w:t>17. Er projektet omfattet af Miljøstyrelsens vejledninger, regler og bekendtgørelser om luftforurening?</w:t>
            </w:r>
          </w:p>
          <w:p w14:paraId="37145D9F" w14:textId="77777777" w:rsidR="00297924" w:rsidRPr="00297924" w:rsidRDefault="00297924" w:rsidP="00B939F7">
            <w:pPr>
              <w:spacing w:after="0"/>
              <w:rPr>
                <w:sz w:val="20"/>
                <w:szCs w:val="20"/>
              </w:rPr>
            </w:pPr>
          </w:p>
          <w:p w14:paraId="70A7DDFD" w14:textId="5DACE1C6" w:rsidR="00297924" w:rsidRPr="00297924" w:rsidRDefault="00297924" w:rsidP="00B939F7">
            <w:pPr>
              <w:spacing w:after="0"/>
              <w:rPr>
                <w:sz w:val="20"/>
                <w:szCs w:val="20"/>
              </w:rPr>
            </w:pPr>
            <w:r w:rsidRPr="00297924">
              <w:rPr>
                <w:sz w:val="20"/>
                <w:szCs w:val="20"/>
              </w:rPr>
              <w:t xml:space="preserve"> Se link: </w:t>
            </w:r>
            <w:hyperlink r:id="rId16" w:tooltip="Link til vejledningen om luftforurening" w:history="1">
              <w:r w:rsidRPr="00297924">
                <w:rPr>
                  <w:rStyle w:val="Hyperlink"/>
                  <w:sz w:val="20"/>
                  <w:szCs w:val="20"/>
                </w:rPr>
                <w:t>Vejledninger om luftforureninger</w:t>
              </w:r>
            </w:hyperlink>
            <w:r w:rsidRPr="00297924">
              <w:rPr>
                <w:sz w:val="20"/>
                <w:szCs w:val="20"/>
              </w:rPr>
              <w:br/>
            </w:r>
          </w:p>
          <w:p w14:paraId="0C40A060" w14:textId="7E788589" w:rsidR="00297924" w:rsidRPr="00297924" w:rsidRDefault="00297924" w:rsidP="00B939F7">
            <w:pPr>
              <w:spacing w:after="0"/>
              <w:rPr>
                <w:sz w:val="20"/>
                <w:szCs w:val="20"/>
              </w:rPr>
            </w:pPr>
            <w:r w:rsidRPr="00297924">
              <w:rPr>
                <w:sz w:val="20"/>
                <w:szCs w:val="20"/>
              </w:rPr>
              <w:t>Er projektet omfattet af EU-lovgivning?</w:t>
            </w:r>
          </w:p>
          <w:p w14:paraId="64D7AD26" w14:textId="0CD17B9F" w:rsidR="00297924" w:rsidRPr="00297924" w:rsidRDefault="00297924" w:rsidP="00B939F7">
            <w:pPr>
              <w:spacing w:after="0"/>
              <w:rPr>
                <w:sz w:val="20"/>
                <w:szCs w:val="20"/>
              </w:rPr>
            </w:pPr>
            <w:r w:rsidRPr="00297924">
              <w:rPr>
                <w:sz w:val="20"/>
                <w:szCs w:val="20"/>
              </w:rPr>
              <w:t xml:space="preserve">Link: </w:t>
            </w:r>
            <w:hyperlink r:id="rId17" w:tooltip="1" w:history="1">
              <w:r w:rsidRPr="00297924">
                <w:rPr>
                  <w:rStyle w:val="Hyperlink"/>
                  <w:sz w:val="20"/>
                  <w:szCs w:val="20"/>
                </w:rPr>
                <w:t>EU-lovgivning om Luftforurening</w:t>
              </w:r>
            </w:hyperlink>
          </w:p>
        </w:tc>
        <w:tc>
          <w:tcPr>
            <w:tcW w:w="567" w:type="dxa"/>
          </w:tcPr>
          <w:p w14:paraId="411A8264" w14:textId="77777777" w:rsidR="00297924" w:rsidRPr="00297924" w:rsidRDefault="00297924" w:rsidP="00B939F7">
            <w:pPr>
              <w:spacing w:after="0"/>
              <w:rPr>
                <w:sz w:val="20"/>
                <w:szCs w:val="20"/>
              </w:rPr>
            </w:pPr>
          </w:p>
        </w:tc>
        <w:tc>
          <w:tcPr>
            <w:tcW w:w="567" w:type="dxa"/>
          </w:tcPr>
          <w:p w14:paraId="31090C46" w14:textId="77777777" w:rsidR="00297924" w:rsidRPr="00297924" w:rsidRDefault="00297924" w:rsidP="00B939F7">
            <w:pPr>
              <w:spacing w:after="0"/>
              <w:rPr>
                <w:sz w:val="20"/>
                <w:szCs w:val="20"/>
              </w:rPr>
            </w:pPr>
          </w:p>
        </w:tc>
        <w:tc>
          <w:tcPr>
            <w:tcW w:w="1559" w:type="dxa"/>
          </w:tcPr>
          <w:p w14:paraId="43289A05" w14:textId="77777777" w:rsidR="00297924" w:rsidRPr="00297924" w:rsidRDefault="00297924" w:rsidP="00B939F7">
            <w:pPr>
              <w:spacing w:after="0"/>
              <w:rPr>
                <w:sz w:val="20"/>
                <w:szCs w:val="20"/>
              </w:rPr>
            </w:pPr>
          </w:p>
        </w:tc>
        <w:tc>
          <w:tcPr>
            <w:tcW w:w="7171" w:type="dxa"/>
            <w:tcBorders>
              <w:right w:val="single" w:sz="4" w:space="0" w:color="auto"/>
            </w:tcBorders>
          </w:tcPr>
          <w:p w14:paraId="07A97B53" w14:textId="77777777" w:rsidR="00297924" w:rsidRPr="00297924" w:rsidRDefault="00297924" w:rsidP="00B939F7">
            <w:pPr>
              <w:spacing w:after="0"/>
              <w:rPr>
                <w:sz w:val="20"/>
                <w:szCs w:val="20"/>
              </w:rPr>
            </w:pPr>
            <w:r w:rsidRPr="00297924">
              <w:rPr>
                <w:sz w:val="20"/>
                <w:szCs w:val="20"/>
              </w:rPr>
              <w:t>Hvis ”ja” angives navn og nr. på den eller de pågældende vejledninger, regler eller bekendtgørelser.</w:t>
            </w:r>
          </w:p>
          <w:p w14:paraId="0BECD9E6" w14:textId="77777777" w:rsidR="00297924" w:rsidRPr="00297924" w:rsidRDefault="00297924" w:rsidP="00B939F7">
            <w:pPr>
              <w:spacing w:after="0"/>
              <w:rPr>
                <w:sz w:val="20"/>
                <w:szCs w:val="20"/>
              </w:rPr>
            </w:pPr>
            <w:r w:rsidRPr="00297924">
              <w:rPr>
                <w:sz w:val="20"/>
                <w:szCs w:val="20"/>
              </w:rPr>
              <w:t>Hvis ”nej” gå til pkt. 20.</w:t>
            </w:r>
          </w:p>
        </w:tc>
      </w:tr>
      <w:tr w:rsidR="00297924" w:rsidRPr="006061FE" w14:paraId="3570420D" w14:textId="77777777" w:rsidTr="00297924">
        <w:tc>
          <w:tcPr>
            <w:tcW w:w="5514" w:type="dxa"/>
          </w:tcPr>
          <w:p w14:paraId="5C673833" w14:textId="77777777" w:rsidR="00297924" w:rsidRPr="00297924" w:rsidRDefault="00297924" w:rsidP="000E4A08">
            <w:pPr>
              <w:spacing w:after="0"/>
              <w:rPr>
                <w:sz w:val="20"/>
                <w:szCs w:val="20"/>
              </w:rPr>
            </w:pPr>
            <w:r w:rsidRPr="00297924">
              <w:rPr>
                <w:sz w:val="20"/>
                <w:szCs w:val="20"/>
              </w:rPr>
              <w:t xml:space="preserve">18. Vil </w:t>
            </w:r>
            <w:r w:rsidRPr="00297924">
              <w:rPr>
                <w:b/>
                <w:sz w:val="20"/>
                <w:szCs w:val="20"/>
              </w:rPr>
              <w:t>anlægsarbejdet</w:t>
            </w:r>
            <w:r w:rsidRPr="00297924">
              <w:rPr>
                <w:sz w:val="20"/>
                <w:szCs w:val="20"/>
              </w:rPr>
              <w:t xml:space="preserve"> kunne overholde de vejledende grænseværdier for luftforurening – jf. ovenfor?</w:t>
            </w:r>
          </w:p>
          <w:p w14:paraId="64FCA5EE" w14:textId="04B17F20" w:rsidR="00297924" w:rsidRPr="00297924" w:rsidRDefault="00297924" w:rsidP="00B939F7">
            <w:pPr>
              <w:spacing w:after="0"/>
              <w:rPr>
                <w:sz w:val="20"/>
                <w:szCs w:val="20"/>
              </w:rPr>
            </w:pPr>
          </w:p>
        </w:tc>
        <w:tc>
          <w:tcPr>
            <w:tcW w:w="567" w:type="dxa"/>
            <w:shd w:val="clear" w:color="auto" w:fill="92D050"/>
          </w:tcPr>
          <w:p w14:paraId="4B7689FB" w14:textId="77777777" w:rsidR="00297924" w:rsidRPr="00297924" w:rsidRDefault="00297924" w:rsidP="00B939F7">
            <w:pPr>
              <w:spacing w:after="0"/>
              <w:rPr>
                <w:sz w:val="20"/>
                <w:szCs w:val="20"/>
              </w:rPr>
            </w:pPr>
          </w:p>
        </w:tc>
        <w:tc>
          <w:tcPr>
            <w:tcW w:w="567" w:type="dxa"/>
            <w:shd w:val="clear" w:color="auto" w:fill="FFC000"/>
          </w:tcPr>
          <w:p w14:paraId="1D9838F4" w14:textId="77777777" w:rsidR="00297924" w:rsidRPr="00297924" w:rsidRDefault="00297924" w:rsidP="00B939F7">
            <w:pPr>
              <w:spacing w:after="0"/>
              <w:rPr>
                <w:sz w:val="20"/>
                <w:szCs w:val="20"/>
              </w:rPr>
            </w:pPr>
          </w:p>
        </w:tc>
        <w:tc>
          <w:tcPr>
            <w:tcW w:w="1559" w:type="dxa"/>
          </w:tcPr>
          <w:p w14:paraId="73CDA927" w14:textId="77777777" w:rsidR="00297924" w:rsidRPr="00297924" w:rsidRDefault="00297924" w:rsidP="00B939F7">
            <w:pPr>
              <w:spacing w:after="0"/>
              <w:rPr>
                <w:sz w:val="20"/>
                <w:szCs w:val="20"/>
              </w:rPr>
            </w:pPr>
          </w:p>
        </w:tc>
        <w:tc>
          <w:tcPr>
            <w:tcW w:w="7171" w:type="dxa"/>
            <w:tcBorders>
              <w:right w:val="single" w:sz="4" w:space="0" w:color="auto"/>
            </w:tcBorders>
          </w:tcPr>
          <w:p w14:paraId="49133765" w14:textId="6CD4529A" w:rsidR="00297924" w:rsidRPr="00297924" w:rsidRDefault="00297924" w:rsidP="00B939F7">
            <w:pPr>
              <w:spacing w:after="0"/>
              <w:rPr>
                <w:sz w:val="20"/>
                <w:szCs w:val="20"/>
              </w:rPr>
            </w:pPr>
            <w:r w:rsidRPr="00297924">
              <w:rPr>
                <w:sz w:val="20"/>
                <w:szCs w:val="20"/>
              </w:rPr>
              <w:t>Hvis ”Nej” angives overskridelsens omfang og begrundelse for overskridelsen.</w:t>
            </w:r>
          </w:p>
        </w:tc>
      </w:tr>
      <w:tr w:rsidR="00297924" w:rsidRPr="006061FE" w14:paraId="2D07BB0E" w14:textId="77777777" w:rsidTr="00297924">
        <w:tc>
          <w:tcPr>
            <w:tcW w:w="5514" w:type="dxa"/>
          </w:tcPr>
          <w:p w14:paraId="16C900CB" w14:textId="649CA27F" w:rsidR="00297924" w:rsidRPr="00297924" w:rsidRDefault="00297924" w:rsidP="000E4A08">
            <w:pPr>
              <w:spacing w:after="0"/>
              <w:rPr>
                <w:sz w:val="20"/>
                <w:szCs w:val="20"/>
              </w:rPr>
            </w:pPr>
            <w:r w:rsidRPr="00297924">
              <w:rPr>
                <w:sz w:val="20"/>
                <w:szCs w:val="20"/>
              </w:rPr>
              <w:t xml:space="preserve">19. Vil det samlede projekt </w:t>
            </w:r>
            <w:r w:rsidRPr="00297924">
              <w:rPr>
                <w:rFonts w:cs="Tahoma"/>
                <w:sz w:val="20"/>
                <w:szCs w:val="20"/>
              </w:rPr>
              <w:t xml:space="preserve">i </w:t>
            </w:r>
            <w:r w:rsidRPr="00297924">
              <w:rPr>
                <w:rFonts w:cs="Tahoma"/>
                <w:b/>
                <w:sz w:val="20"/>
                <w:szCs w:val="20"/>
              </w:rPr>
              <w:t>driftsfasen</w:t>
            </w:r>
            <w:r w:rsidRPr="00297924">
              <w:rPr>
                <w:rFonts w:cs="Tahoma"/>
                <w:sz w:val="20"/>
                <w:szCs w:val="20"/>
              </w:rPr>
              <w:t xml:space="preserve"> </w:t>
            </w:r>
            <w:r w:rsidRPr="00297924">
              <w:rPr>
                <w:sz w:val="20"/>
                <w:szCs w:val="20"/>
              </w:rPr>
              <w:t>kunne overholde de vejledende grænseværdier for luftforurening – jf. ovenfor?</w:t>
            </w:r>
          </w:p>
          <w:p w14:paraId="37F4957B" w14:textId="348C8BD0" w:rsidR="00297924" w:rsidRPr="00297924" w:rsidRDefault="00297924" w:rsidP="00B939F7">
            <w:pPr>
              <w:spacing w:after="0"/>
              <w:rPr>
                <w:sz w:val="20"/>
                <w:szCs w:val="20"/>
              </w:rPr>
            </w:pPr>
          </w:p>
        </w:tc>
        <w:tc>
          <w:tcPr>
            <w:tcW w:w="567" w:type="dxa"/>
            <w:shd w:val="clear" w:color="auto" w:fill="92D050"/>
          </w:tcPr>
          <w:p w14:paraId="3D1771EA" w14:textId="77777777" w:rsidR="00297924" w:rsidRPr="00297924" w:rsidRDefault="00297924" w:rsidP="00B939F7">
            <w:pPr>
              <w:spacing w:after="0"/>
              <w:rPr>
                <w:sz w:val="20"/>
                <w:szCs w:val="20"/>
              </w:rPr>
            </w:pPr>
          </w:p>
        </w:tc>
        <w:tc>
          <w:tcPr>
            <w:tcW w:w="567" w:type="dxa"/>
            <w:shd w:val="clear" w:color="auto" w:fill="EE0000"/>
          </w:tcPr>
          <w:p w14:paraId="4779FCDE" w14:textId="77777777" w:rsidR="00297924" w:rsidRPr="00297924" w:rsidRDefault="00297924" w:rsidP="00B939F7">
            <w:pPr>
              <w:spacing w:after="0"/>
              <w:rPr>
                <w:sz w:val="20"/>
                <w:szCs w:val="20"/>
              </w:rPr>
            </w:pPr>
          </w:p>
        </w:tc>
        <w:tc>
          <w:tcPr>
            <w:tcW w:w="1559" w:type="dxa"/>
          </w:tcPr>
          <w:p w14:paraId="2DE6A8D7" w14:textId="77777777" w:rsidR="00297924" w:rsidRPr="00297924" w:rsidRDefault="00297924" w:rsidP="00B939F7">
            <w:pPr>
              <w:spacing w:after="0"/>
              <w:rPr>
                <w:sz w:val="20"/>
                <w:szCs w:val="20"/>
              </w:rPr>
            </w:pPr>
          </w:p>
        </w:tc>
        <w:tc>
          <w:tcPr>
            <w:tcW w:w="7171" w:type="dxa"/>
            <w:tcBorders>
              <w:right w:val="single" w:sz="4" w:space="0" w:color="auto"/>
            </w:tcBorders>
          </w:tcPr>
          <w:p w14:paraId="1C8B47A2" w14:textId="2871C400" w:rsidR="00297924" w:rsidRPr="00297924" w:rsidRDefault="00297924" w:rsidP="00B939F7">
            <w:pPr>
              <w:spacing w:after="0"/>
              <w:rPr>
                <w:sz w:val="20"/>
                <w:szCs w:val="20"/>
              </w:rPr>
            </w:pPr>
            <w:r w:rsidRPr="00297924">
              <w:rPr>
                <w:sz w:val="20"/>
                <w:szCs w:val="20"/>
              </w:rPr>
              <w:t>Hvis ”Nej” angives overskridelsens omfang og begrundelse for overskridelsen.</w:t>
            </w:r>
          </w:p>
        </w:tc>
      </w:tr>
      <w:tr w:rsidR="00297924" w:rsidRPr="006061FE" w14:paraId="169C294C" w14:textId="77777777" w:rsidTr="00297924">
        <w:tc>
          <w:tcPr>
            <w:tcW w:w="5514" w:type="dxa"/>
          </w:tcPr>
          <w:p w14:paraId="3C6EB57C" w14:textId="0327CFB9" w:rsidR="00297924" w:rsidRPr="00297924" w:rsidRDefault="00297924" w:rsidP="00B939F7">
            <w:pPr>
              <w:spacing w:after="0"/>
              <w:rPr>
                <w:sz w:val="20"/>
                <w:szCs w:val="20"/>
              </w:rPr>
            </w:pPr>
            <w:r w:rsidRPr="00297924">
              <w:rPr>
                <w:sz w:val="20"/>
                <w:szCs w:val="20"/>
              </w:rPr>
              <w:t>20. Vil projektet give anledning til støvgener eller øgede støvgener?</w:t>
            </w:r>
          </w:p>
          <w:p w14:paraId="5AE238F8" w14:textId="4E9F6A9C" w:rsidR="00297924" w:rsidRPr="00297924" w:rsidRDefault="00297924" w:rsidP="00B939F7">
            <w:pPr>
              <w:spacing w:after="0"/>
              <w:rPr>
                <w:sz w:val="20"/>
                <w:szCs w:val="20"/>
              </w:rPr>
            </w:pPr>
            <w:r w:rsidRPr="00297924">
              <w:rPr>
                <w:sz w:val="20"/>
                <w:szCs w:val="20"/>
              </w:rPr>
              <w:t>I anlægsperioden:</w:t>
            </w:r>
          </w:p>
          <w:p w14:paraId="33B07183" w14:textId="6B96FE92" w:rsidR="00297924" w:rsidRPr="00297924" w:rsidRDefault="00297924" w:rsidP="00B939F7">
            <w:pPr>
              <w:spacing w:after="0"/>
              <w:rPr>
                <w:sz w:val="20"/>
                <w:szCs w:val="20"/>
              </w:rPr>
            </w:pPr>
            <w:r w:rsidRPr="00297924">
              <w:rPr>
                <w:sz w:val="20"/>
                <w:szCs w:val="20"/>
              </w:rPr>
              <w:t>I driftsfasen:</w:t>
            </w:r>
          </w:p>
        </w:tc>
        <w:tc>
          <w:tcPr>
            <w:tcW w:w="567" w:type="dxa"/>
            <w:shd w:val="clear" w:color="auto" w:fill="FFC000"/>
          </w:tcPr>
          <w:p w14:paraId="12FF8C41" w14:textId="77777777" w:rsidR="00297924" w:rsidRPr="00297924" w:rsidRDefault="00297924" w:rsidP="00B939F7">
            <w:pPr>
              <w:spacing w:after="0"/>
              <w:rPr>
                <w:sz w:val="20"/>
                <w:szCs w:val="20"/>
              </w:rPr>
            </w:pPr>
          </w:p>
        </w:tc>
        <w:tc>
          <w:tcPr>
            <w:tcW w:w="567" w:type="dxa"/>
            <w:shd w:val="clear" w:color="auto" w:fill="92D050"/>
          </w:tcPr>
          <w:p w14:paraId="70B44F09" w14:textId="77777777" w:rsidR="00297924" w:rsidRPr="00297924" w:rsidRDefault="00297924" w:rsidP="00B939F7">
            <w:pPr>
              <w:spacing w:after="0"/>
              <w:rPr>
                <w:sz w:val="20"/>
                <w:szCs w:val="20"/>
              </w:rPr>
            </w:pPr>
          </w:p>
        </w:tc>
        <w:tc>
          <w:tcPr>
            <w:tcW w:w="1559" w:type="dxa"/>
          </w:tcPr>
          <w:p w14:paraId="5048F9AA" w14:textId="77777777" w:rsidR="00297924" w:rsidRPr="00297924" w:rsidRDefault="00297924" w:rsidP="00B939F7">
            <w:pPr>
              <w:spacing w:after="0"/>
              <w:rPr>
                <w:sz w:val="20"/>
                <w:szCs w:val="20"/>
              </w:rPr>
            </w:pPr>
          </w:p>
        </w:tc>
        <w:tc>
          <w:tcPr>
            <w:tcW w:w="7171" w:type="dxa"/>
            <w:tcBorders>
              <w:right w:val="single" w:sz="4" w:space="0" w:color="auto"/>
            </w:tcBorders>
          </w:tcPr>
          <w:p w14:paraId="1A9ED018" w14:textId="77777777" w:rsidR="00297924" w:rsidRPr="00297924" w:rsidRDefault="00297924" w:rsidP="00B939F7">
            <w:pPr>
              <w:spacing w:after="0"/>
              <w:rPr>
                <w:sz w:val="20"/>
                <w:szCs w:val="20"/>
              </w:rPr>
            </w:pPr>
            <w:r w:rsidRPr="00297924">
              <w:rPr>
                <w:sz w:val="20"/>
                <w:szCs w:val="20"/>
              </w:rPr>
              <w:t>Hvis ”ja” angives omfang og forventet udbredelse.</w:t>
            </w:r>
          </w:p>
          <w:p w14:paraId="33E902DE" w14:textId="77777777" w:rsidR="00297924" w:rsidRPr="00297924" w:rsidRDefault="00297924" w:rsidP="00B939F7">
            <w:pPr>
              <w:spacing w:after="0"/>
              <w:rPr>
                <w:sz w:val="20"/>
                <w:szCs w:val="20"/>
              </w:rPr>
            </w:pPr>
          </w:p>
        </w:tc>
      </w:tr>
      <w:tr w:rsidR="00297924" w:rsidRPr="006061FE" w14:paraId="34950289" w14:textId="77777777" w:rsidTr="00297924">
        <w:tc>
          <w:tcPr>
            <w:tcW w:w="5514" w:type="dxa"/>
          </w:tcPr>
          <w:p w14:paraId="287D6545" w14:textId="437BFD75" w:rsidR="00297924" w:rsidRPr="00297924" w:rsidRDefault="00297924" w:rsidP="00B939F7">
            <w:pPr>
              <w:spacing w:after="0"/>
              <w:rPr>
                <w:sz w:val="20"/>
                <w:szCs w:val="20"/>
              </w:rPr>
            </w:pPr>
            <w:r w:rsidRPr="00297924">
              <w:rPr>
                <w:sz w:val="20"/>
                <w:szCs w:val="20"/>
              </w:rPr>
              <w:t>21. Vil projektet give anledning til lugtgener eller øgede lugtgener?</w:t>
            </w:r>
          </w:p>
          <w:p w14:paraId="18EFFEED" w14:textId="199FE2D2" w:rsidR="00297924" w:rsidRPr="00297924" w:rsidRDefault="00297924" w:rsidP="00B939F7">
            <w:pPr>
              <w:spacing w:after="0"/>
              <w:rPr>
                <w:sz w:val="20"/>
                <w:szCs w:val="20"/>
              </w:rPr>
            </w:pPr>
            <w:r w:rsidRPr="00297924">
              <w:rPr>
                <w:sz w:val="20"/>
                <w:szCs w:val="20"/>
              </w:rPr>
              <w:t>I anlægsperioden:</w:t>
            </w:r>
          </w:p>
          <w:p w14:paraId="6BBC1FEE" w14:textId="25CD5C78" w:rsidR="00297924" w:rsidRPr="00297924" w:rsidRDefault="00297924" w:rsidP="00B939F7">
            <w:pPr>
              <w:spacing w:after="0"/>
              <w:rPr>
                <w:sz w:val="20"/>
                <w:szCs w:val="20"/>
              </w:rPr>
            </w:pPr>
            <w:r w:rsidRPr="00297924">
              <w:rPr>
                <w:sz w:val="20"/>
                <w:szCs w:val="20"/>
              </w:rPr>
              <w:t>I driftsfasen:</w:t>
            </w:r>
          </w:p>
        </w:tc>
        <w:tc>
          <w:tcPr>
            <w:tcW w:w="567" w:type="dxa"/>
            <w:shd w:val="clear" w:color="auto" w:fill="FFC000"/>
          </w:tcPr>
          <w:p w14:paraId="2B21DF6E" w14:textId="77777777" w:rsidR="00297924" w:rsidRPr="00297924" w:rsidRDefault="00297924" w:rsidP="00B939F7">
            <w:pPr>
              <w:spacing w:after="0"/>
              <w:rPr>
                <w:sz w:val="20"/>
                <w:szCs w:val="20"/>
              </w:rPr>
            </w:pPr>
          </w:p>
        </w:tc>
        <w:tc>
          <w:tcPr>
            <w:tcW w:w="567" w:type="dxa"/>
            <w:shd w:val="clear" w:color="auto" w:fill="92D050"/>
          </w:tcPr>
          <w:p w14:paraId="4D853D13" w14:textId="77777777" w:rsidR="00297924" w:rsidRPr="00297924" w:rsidRDefault="00297924" w:rsidP="00B939F7">
            <w:pPr>
              <w:spacing w:after="0"/>
              <w:rPr>
                <w:sz w:val="20"/>
                <w:szCs w:val="20"/>
              </w:rPr>
            </w:pPr>
          </w:p>
        </w:tc>
        <w:tc>
          <w:tcPr>
            <w:tcW w:w="1559" w:type="dxa"/>
          </w:tcPr>
          <w:p w14:paraId="0B84F200" w14:textId="77777777" w:rsidR="00297924" w:rsidRPr="00297924" w:rsidRDefault="00297924" w:rsidP="00B939F7">
            <w:pPr>
              <w:spacing w:after="0"/>
              <w:rPr>
                <w:sz w:val="20"/>
                <w:szCs w:val="20"/>
              </w:rPr>
            </w:pPr>
          </w:p>
        </w:tc>
        <w:tc>
          <w:tcPr>
            <w:tcW w:w="7171" w:type="dxa"/>
            <w:tcBorders>
              <w:right w:val="single" w:sz="4" w:space="0" w:color="auto"/>
            </w:tcBorders>
          </w:tcPr>
          <w:p w14:paraId="0644934A" w14:textId="77777777" w:rsidR="00297924" w:rsidRPr="00297924" w:rsidRDefault="00297924" w:rsidP="00B939F7">
            <w:pPr>
              <w:spacing w:after="0"/>
              <w:rPr>
                <w:sz w:val="20"/>
                <w:szCs w:val="20"/>
              </w:rPr>
            </w:pPr>
            <w:r w:rsidRPr="00297924">
              <w:rPr>
                <w:sz w:val="20"/>
                <w:szCs w:val="20"/>
              </w:rPr>
              <w:t>Hvis ”ja” angives omfang og forventet udbredelse.</w:t>
            </w:r>
          </w:p>
        </w:tc>
      </w:tr>
      <w:tr w:rsidR="00297924" w:rsidRPr="006061FE" w14:paraId="18A1F645" w14:textId="77777777" w:rsidTr="00297924">
        <w:tc>
          <w:tcPr>
            <w:tcW w:w="5514" w:type="dxa"/>
          </w:tcPr>
          <w:p w14:paraId="30828B1E" w14:textId="36AA8A22" w:rsidR="00297924" w:rsidRPr="00297924" w:rsidRDefault="00297924" w:rsidP="00B939F7">
            <w:pPr>
              <w:spacing w:after="0"/>
              <w:rPr>
                <w:sz w:val="20"/>
                <w:szCs w:val="20"/>
              </w:rPr>
            </w:pPr>
            <w:r w:rsidRPr="00297924">
              <w:rPr>
                <w:sz w:val="20"/>
                <w:szCs w:val="20"/>
              </w:rPr>
              <w:t>22. Vil anlægget som følge af projektet have behov for belysning, som i aften og nattetimer vil kunne oplyse naboarealer og omgivelserne?</w:t>
            </w:r>
          </w:p>
          <w:p w14:paraId="2DD57428" w14:textId="77155CA2" w:rsidR="00297924" w:rsidRPr="00297924" w:rsidRDefault="00297924" w:rsidP="00B939F7">
            <w:pPr>
              <w:spacing w:after="0"/>
              <w:rPr>
                <w:sz w:val="20"/>
                <w:szCs w:val="20"/>
              </w:rPr>
            </w:pPr>
            <w:r w:rsidRPr="00297924">
              <w:rPr>
                <w:sz w:val="20"/>
                <w:szCs w:val="20"/>
              </w:rPr>
              <w:t>I anlægsperioden:</w:t>
            </w:r>
          </w:p>
          <w:p w14:paraId="5820A9A5" w14:textId="098FA5DF" w:rsidR="00297924" w:rsidRPr="00297924" w:rsidRDefault="00297924" w:rsidP="00B939F7">
            <w:pPr>
              <w:spacing w:after="0"/>
              <w:rPr>
                <w:sz w:val="20"/>
                <w:szCs w:val="20"/>
              </w:rPr>
            </w:pPr>
            <w:r w:rsidRPr="00297924">
              <w:rPr>
                <w:sz w:val="20"/>
                <w:szCs w:val="20"/>
              </w:rPr>
              <w:t>I driftsfasen:</w:t>
            </w:r>
          </w:p>
        </w:tc>
        <w:tc>
          <w:tcPr>
            <w:tcW w:w="567" w:type="dxa"/>
            <w:shd w:val="clear" w:color="auto" w:fill="FFC000"/>
          </w:tcPr>
          <w:p w14:paraId="781908AA" w14:textId="77777777" w:rsidR="00297924" w:rsidRPr="00297924" w:rsidRDefault="00297924" w:rsidP="00B939F7">
            <w:pPr>
              <w:spacing w:after="0"/>
              <w:rPr>
                <w:sz w:val="20"/>
                <w:szCs w:val="20"/>
              </w:rPr>
            </w:pPr>
          </w:p>
        </w:tc>
        <w:tc>
          <w:tcPr>
            <w:tcW w:w="567" w:type="dxa"/>
            <w:shd w:val="clear" w:color="auto" w:fill="92D050"/>
          </w:tcPr>
          <w:p w14:paraId="736E46E9" w14:textId="77777777" w:rsidR="00297924" w:rsidRPr="00297924" w:rsidRDefault="00297924" w:rsidP="00B939F7">
            <w:pPr>
              <w:spacing w:after="0"/>
              <w:rPr>
                <w:sz w:val="20"/>
                <w:szCs w:val="20"/>
              </w:rPr>
            </w:pPr>
          </w:p>
        </w:tc>
        <w:tc>
          <w:tcPr>
            <w:tcW w:w="1559" w:type="dxa"/>
          </w:tcPr>
          <w:p w14:paraId="68A33AE0" w14:textId="77777777" w:rsidR="00297924" w:rsidRPr="00297924" w:rsidRDefault="00297924" w:rsidP="00B939F7">
            <w:pPr>
              <w:spacing w:after="0"/>
              <w:rPr>
                <w:sz w:val="20"/>
                <w:szCs w:val="20"/>
              </w:rPr>
            </w:pPr>
          </w:p>
        </w:tc>
        <w:tc>
          <w:tcPr>
            <w:tcW w:w="7171" w:type="dxa"/>
            <w:tcBorders>
              <w:right w:val="single" w:sz="4" w:space="0" w:color="auto"/>
            </w:tcBorders>
          </w:tcPr>
          <w:p w14:paraId="5916824F" w14:textId="77777777" w:rsidR="00297924" w:rsidRPr="00297924" w:rsidRDefault="00297924" w:rsidP="00B939F7">
            <w:pPr>
              <w:spacing w:after="0"/>
              <w:rPr>
                <w:sz w:val="20"/>
                <w:szCs w:val="20"/>
              </w:rPr>
            </w:pPr>
            <w:r w:rsidRPr="00297924">
              <w:rPr>
                <w:sz w:val="20"/>
                <w:szCs w:val="20"/>
              </w:rPr>
              <w:t>Hvis ”ja” angives og begrundes omfanget.</w:t>
            </w:r>
          </w:p>
          <w:p w14:paraId="28AE0A90" w14:textId="77777777" w:rsidR="00297924" w:rsidRPr="00297924" w:rsidRDefault="00297924" w:rsidP="00B939F7">
            <w:pPr>
              <w:spacing w:after="0"/>
              <w:rPr>
                <w:sz w:val="20"/>
                <w:szCs w:val="20"/>
              </w:rPr>
            </w:pPr>
          </w:p>
          <w:p w14:paraId="37D7FD1F" w14:textId="77777777" w:rsidR="00297924" w:rsidRPr="00297924" w:rsidRDefault="00297924" w:rsidP="00B939F7">
            <w:pPr>
              <w:spacing w:after="0"/>
              <w:rPr>
                <w:rFonts w:cs="Arial"/>
                <w:sz w:val="20"/>
                <w:szCs w:val="20"/>
              </w:rPr>
            </w:pPr>
          </w:p>
        </w:tc>
      </w:tr>
      <w:tr w:rsidR="00297924" w:rsidRPr="006061FE" w14:paraId="39E20CF0" w14:textId="77777777" w:rsidTr="00297924">
        <w:trPr>
          <w:trHeight w:val="563"/>
        </w:trPr>
        <w:tc>
          <w:tcPr>
            <w:tcW w:w="5514" w:type="dxa"/>
            <w:tcBorders>
              <w:bottom w:val="single" w:sz="4" w:space="0" w:color="auto"/>
            </w:tcBorders>
          </w:tcPr>
          <w:p w14:paraId="53065FAF" w14:textId="5AE845B7" w:rsidR="00297924" w:rsidRPr="00297924" w:rsidRDefault="00297924" w:rsidP="00B939F7">
            <w:pPr>
              <w:spacing w:after="0"/>
              <w:rPr>
                <w:sz w:val="20"/>
                <w:szCs w:val="20"/>
              </w:rPr>
            </w:pPr>
            <w:r w:rsidRPr="00297924">
              <w:rPr>
                <w:sz w:val="20"/>
                <w:szCs w:val="20"/>
              </w:rPr>
              <w:t>22.a. Kan projektet påvirke trafiksikkerheden generelt eller tilgængelighed for alle, herunder for børn, mennesker med et handicap m.fl.?</w:t>
            </w:r>
          </w:p>
        </w:tc>
        <w:tc>
          <w:tcPr>
            <w:tcW w:w="567" w:type="dxa"/>
            <w:tcBorders>
              <w:bottom w:val="single" w:sz="4" w:space="0" w:color="auto"/>
            </w:tcBorders>
            <w:shd w:val="clear" w:color="auto" w:fill="FFC000"/>
          </w:tcPr>
          <w:p w14:paraId="369194C4" w14:textId="77777777" w:rsidR="00297924" w:rsidRPr="00297924" w:rsidRDefault="00297924" w:rsidP="00B939F7">
            <w:pPr>
              <w:spacing w:after="0"/>
              <w:rPr>
                <w:sz w:val="20"/>
                <w:szCs w:val="20"/>
              </w:rPr>
            </w:pPr>
          </w:p>
        </w:tc>
        <w:tc>
          <w:tcPr>
            <w:tcW w:w="567" w:type="dxa"/>
            <w:tcBorders>
              <w:bottom w:val="single" w:sz="4" w:space="0" w:color="auto"/>
            </w:tcBorders>
            <w:shd w:val="clear" w:color="auto" w:fill="92D050"/>
          </w:tcPr>
          <w:p w14:paraId="0A04F507" w14:textId="77777777" w:rsidR="00297924" w:rsidRPr="00297924" w:rsidRDefault="00297924" w:rsidP="00B939F7">
            <w:pPr>
              <w:spacing w:after="0"/>
              <w:rPr>
                <w:sz w:val="20"/>
                <w:szCs w:val="20"/>
              </w:rPr>
            </w:pPr>
          </w:p>
        </w:tc>
        <w:tc>
          <w:tcPr>
            <w:tcW w:w="1559" w:type="dxa"/>
            <w:tcBorders>
              <w:bottom w:val="single" w:sz="4" w:space="0" w:color="auto"/>
            </w:tcBorders>
          </w:tcPr>
          <w:p w14:paraId="7B38CE81" w14:textId="77777777" w:rsidR="00297924" w:rsidRPr="00297924" w:rsidRDefault="00297924" w:rsidP="00B939F7">
            <w:pPr>
              <w:spacing w:after="0"/>
              <w:rPr>
                <w:sz w:val="20"/>
                <w:szCs w:val="20"/>
              </w:rPr>
            </w:pPr>
          </w:p>
        </w:tc>
        <w:tc>
          <w:tcPr>
            <w:tcW w:w="7171" w:type="dxa"/>
            <w:tcBorders>
              <w:bottom w:val="single" w:sz="4" w:space="0" w:color="auto"/>
              <w:right w:val="single" w:sz="4" w:space="0" w:color="auto"/>
            </w:tcBorders>
          </w:tcPr>
          <w:p w14:paraId="4D571736" w14:textId="7FE2539E" w:rsidR="00297924" w:rsidRPr="00297924" w:rsidRDefault="00297924" w:rsidP="00B939F7">
            <w:pPr>
              <w:spacing w:after="0"/>
              <w:rPr>
                <w:sz w:val="20"/>
                <w:szCs w:val="20"/>
              </w:rPr>
            </w:pPr>
            <w:r w:rsidRPr="00297924">
              <w:rPr>
                <w:sz w:val="20"/>
                <w:szCs w:val="20"/>
              </w:rPr>
              <w:t>Hvis ”ja” angives og begrundes omfanget</w:t>
            </w:r>
          </w:p>
        </w:tc>
      </w:tr>
      <w:tr w:rsidR="00297924" w:rsidRPr="006061FE" w14:paraId="34649DED" w14:textId="77777777" w:rsidTr="00297924">
        <w:tc>
          <w:tcPr>
            <w:tcW w:w="5514" w:type="dxa"/>
          </w:tcPr>
          <w:p w14:paraId="6805D81F" w14:textId="48CF26A7" w:rsidR="00297924" w:rsidRPr="00297924" w:rsidRDefault="00297924" w:rsidP="000E4A08">
            <w:pPr>
              <w:spacing w:after="0"/>
              <w:rPr>
                <w:sz w:val="20"/>
                <w:szCs w:val="20"/>
              </w:rPr>
            </w:pPr>
            <w:r w:rsidRPr="00297924">
              <w:rPr>
                <w:sz w:val="20"/>
                <w:szCs w:val="20"/>
              </w:rPr>
              <w:t xml:space="preserve">23. Er anlægget omfattet af risikobekendtgørelsen, jf. bekendtgørelse om kontrol med risikoen for større uheld med farlige stoffer nr. 372 af 25. april 2016? </w:t>
            </w:r>
            <w:r w:rsidRPr="00297924">
              <w:rPr>
                <w:sz w:val="20"/>
                <w:szCs w:val="20"/>
              </w:rPr>
              <w:br/>
            </w:r>
            <w:r w:rsidRPr="00297924">
              <w:rPr>
                <w:sz w:val="20"/>
                <w:szCs w:val="20"/>
              </w:rPr>
              <w:lastRenderedPageBreak/>
              <w:t>(Det er kun for virksomheder som skal søge om miljøgodkendelse, såkaldte risikovirksomheder)</w:t>
            </w:r>
          </w:p>
          <w:p w14:paraId="2CA3BC47" w14:textId="26FA3667" w:rsidR="00297924" w:rsidRPr="00297924" w:rsidRDefault="00297924" w:rsidP="00B939F7">
            <w:pPr>
              <w:spacing w:after="0"/>
              <w:rPr>
                <w:sz w:val="20"/>
                <w:szCs w:val="20"/>
              </w:rPr>
            </w:pPr>
            <w:r w:rsidRPr="00297924">
              <w:rPr>
                <w:sz w:val="20"/>
                <w:szCs w:val="20"/>
              </w:rPr>
              <w:br/>
              <w:t xml:space="preserve">Se link: </w:t>
            </w:r>
            <w:hyperlink r:id="rId18" w:tooltip="Link fører til Risikobekendtgørelsen" w:history="1">
              <w:r w:rsidRPr="00297924">
                <w:rPr>
                  <w:rStyle w:val="Hyperlink"/>
                  <w:sz w:val="20"/>
                  <w:szCs w:val="20"/>
                </w:rPr>
                <w:t>Risikobekendtgørelsen</w:t>
              </w:r>
            </w:hyperlink>
            <w:r w:rsidRPr="00297924">
              <w:rPr>
                <w:sz w:val="20"/>
                <w:szCs w:val="20"/>
              </w:rPr>
              <w:t xml:space="preserve"> og </w:t>
            </w:r>
            <w:hyperlink r:id="rId19" w:tooltip="Link fører til Risikohåndbogen" w:history="1">
              <w:r w:rsidRPr="00297924">
                <w:rPr>
                  <w:rStyle w:val="Hyperlink"/>
                  <w:sz w:val="20"/>
                  <w:szCs w:val="20"/>
                </w:rPr>
                <w:t>Risikohåndbogen</w:t>
              </w:r>
            </w:hyperlink>
          </w:p>
        </w:tc>
        <w:tc>
          <w:tcPr>
            <w:tcW w:w="567" w:type="dxa"/>
            <w:shd w:val="clear" w:color="auto" w:fill="FFC000"/>
          </w:tcPr>
          <w:p w14:paraId="207AA9CA" w14:textId="77777777" w:rsidR="00297924" w:rsidRPr="00297924" w:rsidRDefault="00297924" w:rsidP="00B939F7">
            <w:pPr>
              <w:spacing w:after="0"/>
              <w:rPr>
                <w:sz w:val="20"/>
                <w:szCs w:val="20"/>
              </w:rPr>
            </w:pPr>
          </w:p>
        </w:tc>
        <w:tc>
          <w:tcPr>
            <w:tcW w:w="567" w:type="dxa"/>
            <w:shd w:val="clear" w:color="auto" w:fill="92D050"/>
          </w:tcPr>
          <w:p w14:paraId="1CD0747D" w14:textId="77777777" w:rsidR="00297924" w:rsidRPr="00297924" w:rsidRDefault="00297924" w:rsidP="00B939F7">
            <w:pPr>
              <w:spacing w:after="0"/>
              <w:rPr>
                <w:sz w:val="20"/>
                <w:szCs w:val="20"/>
              </w:rPr>
            </w:pPr>
          </w:p>
        </w:tc>
        <w:tc>
          <w:tcPr>
            <w:tcW w:w="1559" w:type="dxa"/>
          </w:tcPr>
          <w:p w14:paraId="0411AB8B" w14:textId="77777777" w:rsidR="00297924" w:rsidRPr="00297924" w:rsidRDefault="00297924" w:rsidP="00B939F7">
            <w:pPr>
              <w:spacing w:after="0"/>
              <w:rPr>
                <w:sz w:val="20"/>
                <w:szCs w:val="20"/>
              </w:rPr>
            </w:pPr>
          </w:p>
        </w:tc>
        <w:tc>
          <w:tcPr>
            <w:tcW w:w="7171" w:type="dxa"/>
            <w:tcBorders>
              <w:right w:val="single" w:sz="4" w:space="0" w:color="auto"/>
            </w:tcBorders>
          </w:tcPr>
          <w:p w14:paraId="34EE9597" w14:textId="77777777" w:rsidR="00297924" w:rsidRPr="00297924" w:rsidRDefault="00297924" w:rsidP="00B939F7">
            <w:pPr>
              <w:spacing w:after="0"/>
              <w:rPr>
                <w:sz w:val="20"/>
                <w:szCs w:val="20"/>
              </w:rPr>
            </w:pPr>
            <w:r w:rsidRPr="00297924">
              <w:rPr>
                <w:sz w:val="20"/>
                <w:szCs w:val="20"/>
              </w:rPr>
              <w:t>Hvis ”ja” angives og begrundes omfanget.</w:t>
            </w:r>
          </w:p>
          <w:p w14:paraId="3A7CC33B" w14:textId="77777777" w:rsidR="00297924" w:rsidRPr="00297924" w:rsidRDefault="00297924" w:rsidP="00B939F7">
            <w:pPr>
              <w:spacing w:after="0"/>
              <w:rPr>
                <w:sz w:val="20"/>
                <w:szCs w:val="20"/>
              </w:rPr>
            </w:pPr>
          </w:p>
          <w:p w14:paraId="5F5A82BA" w14:textId="77777777" w:rsidR="00297924" w:rsidRPr="00297924" w:rsidRDefault="00297924" w:rsidP="00B939F7">
            <w:pPr>
              <w:spacing w:after="0"/>
              <w:rPr>
                <w:sz w:val="20"/>
                <w:szCs w:val="20"/>
              </w:rPr>
            </w:pPr>
          </w:p>
        </w:tc>
      </w:tr>
    </w:tbl>
    <w:p w14:paraId="7883F8AD" w14:textId="7493ECCC" w:rsidR="00297924" w:rsidRDefault="00297924" w:rsidP="00B939F7">
      <w:pPr>
        <w:spacing w:after="0"/>
      </w:pPr>
    </w:p>
    <w:p w14:paraId="69F0331C" w14:textId="77777777" w:rsidR="00297924" w:rsidRDefault="00297924">
      <w:r>
        <w:br w:type="page"/>
      </w:r>
    </w:p>
    <w:tbl>
      <w:tblPr>
        <w:tblW w:w="0" w:type="auto"/>
        <w:tblInd w:w="-15"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CellMar>
          <w:left w:w="120" w:type="dxa"/>
          <w:right w:w="120" w:type="dxa"/>
        </w:tblCellMar>
        <w:tblLook w:val="0080" w:firstRow="0" w:lastRow="0" w:firstColumn="1" w:lastColumn="0" w:noHBand="0" w:noVBand="0"/>
        <w:tblCaption w:val="Projektets placering"/>
        <w:tblDescription w:val="Til indtastning af oplysninger i forhold til projektets placering."/>
      </w:tblPr>
      <w:tblGrid>
        <w:gridCol w:w="5529"/>
        <w:gridCol w:w="567"/>
        <w:gridCol w:w="567"/>
        <w:gridCol w:w="8730"/>
      </w:tblGrid>
      <w:tr w:rsidR="00297924" w:rsidRPr="006061FE" w14:paraId="5DF522EA" w14:textId="77777777" w:rsidTr="00297924">
        <w:tc>
          <w:tcPr>
            <w:tcW w:w="5529" w:type="dxa"/>
            <w:tcBorders>
              <w:top w:val="double" w:sz="4" w:space="0" w:color="auto"/>
            </w:tcBorders>
            <w:shd w:val="clear" w:color="auto" w:fill="E0E0E0"/>
          </w:tcPr>
          <w:p w14:paraId="3753788B" w14:textId="77777777" w:rsidR="00297924" w:rsidRPr="00C833F4" w:rsidRDefault="00297924" w:rsidP="00B939F7">
            <w:pPr>
              <w:spacing w:after="0"/>
              <w:rPr>
                <w:b/>
              </w:rPr>
            </w:pPr>
            <w:r w:rsidRPr="00C833F4">
              <w:rPr>
                <w:b/>
              </w:rPr>
              <w:lastRenderedPageBreak/>
              <w:t>Projektets placering</w:t>
            </w:r>
          </w:p>
          <w:p w14:paraId="18442EBC" w14:textId="77777777" w:rsidR="00297924" w:rsidRPr="00C833F4" w:rsidRDefault="00297924" w:rsidP="00B939F7">
            <w:pPr>
              <w:spacing w:after="0"/>
              <w:rPr>
                <w:b/>
              </w:rPr>
            </w:pPr>
          </w:p>
        </w:tc>
        <w:tc>
          <w:tcPr>
            <w:tcW w:w="567" w:type="dxa"/>
            <w:tcBorders>
              <w:top w:val="double" w:sz="4" w:space="0" w:color="auto"/>
            </w:tcBorders>
            <w:shd w:val="clear" w:color="auto" w:fill="E0E0E0"/>
          </w:tcPr>
          <w:p w14:paraId="0AC1ABA8" w14:textId="77777777" w:rsidR="00297924" w:rsidRPr="00C833F4" w:rsidRDefault="00297924" w:rsidP="00B939F7">
            <w:pPr>
              <w:spacing w:after="0"/>
              <w:rPr>
                <w:b/>
              </w:rPr>
            </w:pPr>
            <w:r w:rsidRPr="00C833F4">
              <w:rPr>
                <w:b/>
              </w:rPr>
              <w:t>Ja</w:t>
            </w:r>
          </w:p>
        </w:tc>
        <w:tc>
          <w:tcPr>
            <w:tcW w:w="567" w:type="dxa"/>
            <w:tcBorders>
              <w:top w:val="double" w:sz="4" w:space="0" w:color="auto"/>
            </w:tcBorders>
            <w:shd w:val="clear" w:color="auto" w:fill="E0E0E0"/>
          </w:tcPr>
          <w:p w14:paraId="42E2F8D7" w14:textId="77777777" w:rsidR="00297924" w:rsidRPr="00C833F4" w:rsidRDefault="00297924" w:rsidP="00B939F7">
            <w:pPr>
              <w:spacing w:after="0"/>
              <w:rPr>
                <w:b/>
              </w:rPr>
            </w:pPr>
            <w:r w:rsidRPr="00C833F4">
              <w:rPr>
                <w:b/>
              </w:rPr>
              <w:t>Nej</w:t>
            </w:r>
          </w:p>
        </w:tc>
        <w:tc>
          <w:tcPr>
            <w:tcW w:w="8730" w:type="dxa"/>
            <w:tcBorders>
              <w:top w:val="double" w:sz="4" w:space="0" w:color="auto"/>
              <w:right w:val="single" w:sz="4" w:space="0" w:color="auto"/>
            </w:tcBorders>
            <w:shd w:val="clear" w:color="auto" w:fill="E0E0E0"/>
          </w:tcPr>
          <w:p w14:paraId="18711B69" w14:textId="77777777" w:rsidR="00297924" w:rsidRPr="00C833F4" w:rsidRDefault="00297924" w:rsidP="00B939F7">
            <w:pPr>
              <w:spacing w:after="0"/>
              <w:rPr>
                <w:rFonts w:cs="Arial"/>
                <w:b/>
              </w:rPr>
            </w:pPr>
            <w:r w:rsidRPr="00C833F4">
              <w:rPr>
                <w:rFonts w:cs="Arial"/>
                <w:b/>
              </w:rPr>
              <w:t>Bygherres ansøgning</w:t>
            </w:r>
          </w:p>
        </w:tc>
      </w:tr>
      <w:tr w:rsidR="00297924" w:rsidRPr="006061FE" w14:paraId="0DCF51AF" w14:textId="77777777" w:rsidTr="00297924">
        <w:tc>
          <w:tcPr>
            <w:tcW w:w="5529" w:type="dxa"/>
          </w:tcPr>
          <w:p w14:paraId="3F91E4E0" w14:textId="5BCA6F3E" w:rsidR="00297924" w:rsidRPr="00297924" w:rsidRDefault="00297924" w:rsidP="000E4A08">
            <w:pPr>
              <w:spacing w:after="0"/>
              <w:rPr>
                <w:sz w:val="20"/>
                <w:szCs w:val="20"/>
              </w:rPr>
            </w:pPr>
            <w:r w:rsidRPr="00297924">
              <w:rPr>
                <w:sz w:val="20"/>
                <w:szCs w:val="20"/>
              </w:rPr>
              <w:t>24. Kan projektet rummes inden for kommuneplanens og lokalplanens generelle formål?</w:t>
            </w:r>
          </w:p>
          <w:p w14:paraId="4518F2C3" w14:textId="77777777" w:rsidR="00297924" w:rsidRPr="00297924" w:rsidRDefault="00297924" w:rsidP="00B939F7">
            <w:pPr>
              <w:spacing w:after="0"/>
              <w:rPr>
                <w:sz w:val="20"/>
                <w:szCs w:val="20"/>
              </w:rPr>
            </w:pPr>
          </w:p>
          <w:p w14:paraId="355630D8" w14:textId="7570A60D" w:rsidR="00297924" w:rsidRPr="00297924" w:rsidRDefault="00297924" w:rsidP="00B939F7">
            <w:pPr>
              <w:spacing w:after="0"/>
              <w:rPr>
                <w:sz w:val="20"/>
                <w:szCs w:val="20"/>
              </w:rPr>
            </w:pPr>
            <w:r w:rsidRPr="00297924">
              <w:rPr>
                <w:sz w:val="20"/>
                <w:szCs w:val="20"/>
              </w:rPr>
              <w:t xml:space="preserve">Se </w:t>
            </w:r>
            <w:proofErr w:type="spellStart"/>
            <w:r w:rsidRPr="00297924">
              <w:rPr>
                <w:sz w:val="20"/>
                <w:szCs w:val="20"/>
              </w:rPr>
              <w:t>KortInfo</w:t>
            </w:r>
            <w:proofErr w:type="spellEnd"/>
            <w:r w:rsidRPr="00297924">
              <w:rPr>
                <w:sz w:val="20"/>
                <w:szCs w:val="20"/>
              </w:rPr>
              <w:t xml:space="preserve">: </w:t>
            </w:r>
            <w:hyperlink r:id="rId20" w:history="1">
              <w:r w:rsidRPr="00297924">
                <w:rPr>
                  <w:rStyle w:val="Hyperlink"/>
                  <w:sz w:val="20"/>
                  <w:szCs w:val="20"/>
                </w:rPr>
                <w:t xml:space="preserve">Link til </w:t>
              </w:r>
              <w:proofErr w:type="spellStart"/>
              <w:r w:rsidRPr="00297924">
                <w:rPr>
                  <w:rStyle w:val="Hyperlink"/>
                  <w:sz w:val="20"/>
                  <w:szCs w:val="20"/>
                </w:rPr>
                <w:t>KortInfo</w:t>
              </w:r>
              <w:proofErr w:type="spellEnd"/>
            </w:hyperlink>
            <w:r w:rsidRPr="00297924">
              <w:rPr>
                <w:sz w:val="20"/>
                <w:szCs w:val="20"/>
              </w:rPr>
              <w:br/>
              <w:t xml:space="preserve">Vælg mappen ”Byudvikling og plan”, herefter undermappen ”Lokalplaner, delområder og byggefelter”, klik i boksen ud for ”lokalplaner, vedtaget” og ”lokalplaner, forslag”. </w:t>
            </w:r>
          </w:p>
        </w:tc>
        <w:tc>
          <w:tcPr>
            <w:tcW w:w="567" w:type="dxa"/>
            <w:shd w:val="clear" w:color="auto" w:fill="92D050"/>
          </w:tcPr>
          <w:p w14:paraId="469C8B9C" w14:textId="77777777" w:rsidR="00297924" w:rsidRPr="00297924" w:rsidRDefault="00297924" w:rsidP="00B939F7">
            <w:pPr>
              <w:spacing w:after="0"/>
              <w:rPr>
                <w:sz w:val="20"/>
                <w:szCs w:val="20"/>
              </w:rPr>
            </w:pPr>
          </w:p>
          <w:p w14:paraId="7EA4C1E6" w14:textId="77777777" w:rsidR="00297924" w:rsidRPr="00297924" w:rsidRDefault="00297924" w:rsidP="00B939F7">
            <w:pPr>
              <w:spacing w:after="0"/>
              <w:rPr>
                <w:sz w:val="20"/>
                <w:szCs w:val="20"/>
              </w:rPr>
            </w:pPr>
          </w:p>
        </w:tc>
        <w:tc>
          <w:tcPr>
            <w:tcW w:w="567" w:type="dxa"/>
            <w:shd w:val="clear" w:color="auto" w:fill="FFC000"/>
          </w:tcPr>
          <w:p w14:paraId="11AF99C8" w14:textId="77777777" w:rsidR="00297924" w:rsidRPr="00297924" w:rsidRDefault="00297924" w:rsidP="00B939F7">
            <w:pPr>
              <w:spacing w:after="0"/>
              <w:rPr>
                <w:sz w:val="20"/>
                <w:szCs w:val="20"/>
              </w:rPr>
            </w:pPr>
          </w:p>
        </w:tc>
        <w:tc>
          <w:tcPr>
            <w:tcW w:w="8730" w:type="dxa"/>
            <w:tcBorders>
              <w:right w:val="single" w:sz="4" w:space="0" w:color="auto"/>
            </w:tcBorders>
          </w:tcPr>
          <w:p w14:paraId="18AB3FA3" w14:textId="77777777" w:rsidR="00297924" w:rsidRPr="00297924" w:rsidRDefault="00297924" w:rsidP="00B939F7">
            <w:pPr>
              <w:spacing w:after="0"/>
              <w:rPr>
                <w:sz w:val="20"/>
                <w:szCs w:val="20"/>
              </w:rPr>
            </w:pPr>
            <w:r w:rsidRPr="00297924">
              <w:rPr>
                <w:sz w:val="20"/>
                <w:szCs w:val="20"/>
              </w:rPr>
              <w:t xml:space="preserve">Hvis »nej«, angiv hvorfor: </w:t>
            </w:r>
          </w:p>
          <w:p w14:paraId="483E84C1" w14:textId="77777777" w:rsidR="00297924" w:rsidRPr="00297924" w:rsidRDefault="00297924" w:rsidP="00B939F7">
            <w:pPr>
              <w:spacing w:after="0"/>
              <w:rPr>
                <w:sz w:val="20"/>
                <w:szCs w:val="20"/>
              </w:rPr>
            </w:pPr>
          </w:p>
        </w:tc>
      </w:tr>
      <w:tr w:rsidR="00297924" w:rsidRPr="006061FE" w14:paraId="57EB0378" w14:textId="77777777" w:rsidTr="00297924">
        <w:tc>
          <w:tcPr>
            <w:tcW w:w="5529" w:type="dxa"/>
          </w:tcPr>
          <w:p w14:paraId="723644FA" w14:textId="7678ED80" w:rsidR="00297924" w:rsidRPr="00297924" w:rsidRDefault="00297924" w:rsidP="000E4A08">
            <w:pPr>
              <w:spacing w:after="0"/>
              <w:rPr>
                <w:sz w:val="20"/>
                <w:szCs w:val="20"/>
              </w:rPr>
            </w:pPr>
            <w:r w:rsidRPr="00297924">
              <w:rPr>
                <w:sz w:val="20"/>
                <w:szCs w:val="20"/>
              </w:rPr>
              <w:t>25. Forudsætter projektet dispensation fra gældende bygge- og beskyttelseslinjer?</w:t>
            </w:r>
          </w:p>
          <w:p w14:paraId="3B8F886F" w14:textId="77777777" w:rsidR="00297924" w:rsidRPr="00297924" w:rsidRDefault="00297924" w:rsidP="00B939F7">
            <w:pPr>
              <w:spacing w:after="0"/>
              <w:rPr>
                <w:sz w:val="20"/>
                <w:szCs w:val="20"/>
              </w:rPr>
            </w:pPr>
          </w:p>
          <w:p w14:paraId="14A9B9C3" w14:textId="7A7E83B0" w:rsidR="00297924" w:rsidRPr="00297924" w:rsidRDefault="00297924" w:rsidP="00B939F7">
            <w:pPr>
              <w:spacing w:after="0"/>
              <w:rPr>
                <w:sz w:val="20"/>
                <w:szCs w:val="20"/>
              </w:rPr>
            </w:pPr>
            <w:r w:rsidRPr="00297924">
              <w:rPr>
                <w:sz w:val="20"/>
                <w:szCs w:val="20"/>
              </w:rPr>
              <w:t xml:space="preserve">Se </w:t>
            </w:r>
            <w:proofErr w:type="spellStart"/>
            <w:r w:rsidRPr="00297924">
              <w:rPr>
                <w:sz w:val="20"/>
                <w:szCs w:val="20"/>
              </w:rPr>
              <w:t>KortInfo</w:t>
            </w:r>
            <w:proofErr w:type="spellEnd"/>
            <w:r w:rsidRPr="00297924">
              <w:rPr>
                <w:sz w:val="20"/>
                <w:szCs w:val="20"/>
              </w:rPr>
              <w:t xml:space="preserve">: </w:t>
            </w:r>
            <w:hyperlink r:id="rId21" w:history="1">
              <w:r w:rsidRPr="00297924">
                <w:rPr>
                  <w:rStyle w:val="Hyperlink"/>
                  <w:sz w:val="20"/>
                  <w:szCs w:val="20"/>
                </w:rPr>
                <w:t xml:space="preserve">Link til </w:t>
              </w:r>
              <w:proofErr w:type="spellStart"/>
              <w:r w:rsidRPr="00297924">
                <w:rPr>
                  <w:rStyle w:val="Hyperlink"/>
                  <w:sz w:val="20"/>
                  <w:szCs w:val="20"/>
                </w:rPr>
                <w:t>KortInfo</w:t>
              </w:r>
              <w:proofErr w:type="spellEnd"/>
            </w:hyperlink>
            <w:r w:rsidRPr="00297924">
              <w:rPr>
                <w:sz w:val="20"/>
                <w:szCs w:val="20"/>
              </w:rPr>
              <w:br/>
              <w:t>Vælg mappen ”Byggeri og Større anlæg” herefter undermappen ”Miljøportalen – Bygge- og beskyttelseslinjer” og vælg mellem de forskellige relevante lag.</w:t>
            </w:r>
          </w:p>
        </w:tc>
        <w:tc>
          <w:tcPr>
            <w:tcW w:w="567" w:type="dxa"/>
            <w:shd w:val="clear" w:color="auto" w:fill="FFC000"/>
          </w:tcPr>
          <w:p w14:paraId="4E4818EC" w14:textId="77777777" w:rsidR="00297924" w:rsidRPr="00297924" w:rsidRDefault="00297924" w:rsidP="00B939F7">
            <w:pPr>
              <w:spacing w:after="0"/>
              <w:rPr>
                <w:sz w:val="20"/>
                <w:szCs w:val="20"/>
              </w:rPr>
            </w:pPr>
          </w:p>
        </w:tc>
        <w:tc>
          <w:tcPr>
            <w:tcW w:w="567" w:type="dxa"/>
            <w:shd w:val="clear" w:color="auto" w:fill="92D050"/>
          </w:tcPr>
          <w:p w14:paraId="3EF10095" w14:textId="77777777" w:rsidR="00297924" w:rsidRPr="00297924" w:rsidRDefault="00297924" w:rsidP="00B939F7">
            <w:pPr>
              <w:spacing w:after="0"/>
              <w:rPr>
                <w:sz w:val="20"/>
                <w:szCs w:val="20"/>
              </w:rPr>
            </w:pPr>
          </w:p>
        </w:tc>
        <w:tc>
          <w:tcPr>
            <w:tcW w:w="8730" w:type="dxa"/>
            <w:tcBorders>
              <w:right w:val="single" w:sz="4" w:space="0" w:color="auto"/>
            </w:tcBorders>
          </w:tcPr>
          <w:p w14:paraId="3EB02EB8" w14:textId="77777777" w:rsidR="00297924" w:rsidRPr="00297924" w:rsidRDefault="00297924" w:rsidP="00B939F7">
            <w:pPr>
              <w:spacing w:after="0"/>
              <w:rPr>
                <w:sz w:val="20"/>
                <w:szCs w:val="20"/>
              </w:rPr>
            </w:pPr>
            <w:r w:rsidRPr="00297924">
              <w:rPr>
                <w:sz w:val="20"/>
                <w:szCs w:val="20"/>
              </w:rPr>
              <w:t>Hvis ”ja” angiv hvilke:</w:t>
            </w:r>
          </w:p>
        </w:tc>
      </w:tr>
      <w:tr w:rsidR="00297924" w:rsidRPr="006061FE" w14:paraId="3D864C17" w14:textId="77777777" w:rsidTr="00297924">
        <w:tc>
          <w:tcPr>
            <w:tcW w:w="5529" w:type="dxa"/>
          </w:tcPr>
          <w:p w14:paraId="34838C2A" w14:textId="31BB7A49" w:rsidR="00297924" w:rsidRPr="00297924" w:rsidRDefault="00297924" w:rsidP="000E4A08">
            <w:pPr>
              <w:spacing w:after="0"/>
              <w:rPr>
                <w:sz w:val="20"/>
                <w:szCs w:val="20"/>
              </w:rPr>
            </w:pPr>
            <w:r w:rsidRPr="00297924">
              <w:rPr>
                <w:sz w:val="20"/>
                <w:szCs w:val="20"/>
              </w:rPr>
              <w:t xml:space="preserve">26. Indebærer projektet behov for at begrænse anvendelsen af naboarealer? f.eks.:  følsom arealanvendelse, tætbefolket område eller eksisterende eller planlagte virksomheder, erhvervsområder. </w:t>
            </w:r>
          </w:p>
          <w:p w14:paraId="52C740A9" w14:textId="633486AF" w:rsidR="00297924" w:rsidRPr="00297924" w:rsidRDefault="00297924" w:rsidP="00B939F7">
            <w:pPr>
              <w:spacing w:after="0"/>
              <w:rPr>
                <w:sz w:val="20"/>
                <w:szCs w:val="20"/>
              </w:rPr>
            </w:pPr>
          </w:p>
        </w:tc>
        <w:tc>
          <w:tcPr>
            <w:tcW w:w="567" w:type="dxa"/>
            <w:shd w:val="clear" w:color="auto" w:fill="EE0000"/>
          </w:tcPr>
          <w:p w14:paraId="41088702" w14:textId="77777777" w:rsidR="00297924" w:rsidRPr="00297924" w:rsidRDefault="00297924" w:rsidP="00B939F7">
            <w:pPr>
              <w:spacing w:after="0"/>
              <w:rPr>
                <w:sz w:val="20"/>
                <w:szCs w:val="20"/>
              </w:rPr>
            </w:pPr>
          </w:p>
          <w:p w14:paraId="7F303BFA" w14:textId="77777777" w:rsidR="00297924" w:rsidRPr="00297924" w:rsidRDefault="00297924" w:rsidP="00B939F7">
            <w:pPr>
              <w:spacing w:after="0"/>
              <w:rPr>
                <w:sz w:val="20"/>
                <w:szCs w:val="20"/>
              </w:rPr>
            </w:pPr>
          </w:p>
        </w:tc>
        <w:tc>
          <w:tcPr>
            <w:tcW w:w="567" w:type="dxa"/>
            <w:shd w:val="clear" w:color="auto" w:fill="92D050"/>
          </w:tcPr>
          <w:p w14:paraId="7879E75E" w14:textId="77777777" w:rsidR="00297924" w:rsidRPr="00297924" w:rsidRDefault="00297924" w:rsidP="00B939F7">
            <w:pPr>
              <w:spacing w:after="0"/>
              <w:rPr>
                <w:sz w:val="20"/>
                <w:szCs w:val="20"/>
              </w:rPr>
            </w:pPr>
          </w:p>
        </w:tc>
        <w:tc>
          <w:tcPr>
            <w:tcW w:w="8730" w:type="dxa"/>
            <w:tcBorders>
              <w:right w:val="single" w:sz="4" w:space="0" w:color="auto"/>
            </w:tcBorders>
          </w:tcPr>
          <w:p w14:paraId="77AE0398" w14:textId="77777777" w:rsidR="00297924" w:rsidRPr="00297924" w:rsidRDefault="00297924" w:rsidP="00B939F7">
            <w:pPr>
              <w:spacing w:after="0"/>
              <w:rPr>
                <w:sz w:val="20"/>
                <w:szCs w:val="20"/>
              </w:rPr>
            </w:pPr>
            <w:r w:rsidRPr="00297924">
              <w:rPr>
                <w:sz w:val="20"/>
                <w:szCs w:val="20"/>
              </w:rPr>
              <w:t>Hvis ”ja” angiv hvilke og hvordan:</w:t>
            </w:r>
          </w:p>
        </w:tc>
      </w:tr>
      <w:tr w:rsidR="00297924" w:rsidRPr="006061FE" w14:paraId="4C074EF8" w14:textId="77777777" w:rsidTr="00297924">
        <w:tc>
          <w:tcPr>
            <w:tcW w:w="5529" w:type="dxa"/>
            <w:tcBorders>
              <w:top w:val="single" w:sz="2" w:space="0" w:color="000000"/>
              <w:left w:val="double" w:sz="4" w:space="0" w:color="auto"/>
              <w:bottom w:val="single" w:sz="2" w:space="0" w:color="000000"/>
              <w:right w:val="single" w:sz="2" w:space="0" w:color="000000"/>
            </w:tcBorders>
          </w:tcPr>
          <w:p w14:paraId="5B47176B" w14:textId="16EDC333" w:rsidR="00297924" w:rsidRPr="00297924" w:rsidRDefault="00297924" w:rsidP="000E4A08">
            <w:pPr>
              <w:spacing w:after="0"/>
              <w:rPr>
                <w:sz w:val="20"/>
                <w:szCs w:val="20"/>
              </w:rPr>
            </w:pPr>
            <w:r w:rsidRPr="00297924">
              <w:rPr>
                <w:sz w:val="20"/>
                <w:szCs w:val="20"/>
              </w:rPr>
              <w:t>27. Vil projektet kunne udgøre en hindring for anvendelsen af udlagte råstofområder?</w:t>
            </w:r>
          </w:p>
          <w:p w14:paraId="59FE1CF4" w14:textId="77777777" w:rsidR="00297924" w:rsidRPr="00297924" w:rsidRDefault="00297924" w:rsidP="00B939F7">
            <w:pPr>
              <w:spacing w:after="0"/>
              <w:rPr>
                <w:sz w:val="20"/>
                <w:szCs w:val="20"/>
              </w:rPr>
            </w:pPr>
          </w:p>
          <w:p w14:paraId="03F2568C" w14:textId="6A5F6449" w:rsidR="00297924" w:rsidRPr="00297924" w:rsidRDefault="00297924" w:rsidP="00B939F7">
            <w:pPr>
              <w:spacing w:after="0"/>
              <w:rPr>
                <w:sz w:val="20"/>
                <w:szCs w:val="20"/>
              </w:rPr>
            </w:pPr>
            <w:r w:rsidRPr="00297924">
              <w:rPr>
                <w:sz w:val="20"/>
                <w:szCs w:val="20"/>
              </w:rPr>
              <w:t xml:space="preserve">Se </w:t>
            </w:r>
            <w:proofErr w:type="spellStart"/>
            <w:r w:rsidRPr="00297924">
              <w:rPr>
                <w:sz w:val="20"/>
                <w:szCs w:val="20"/>
              </w:rPr>
              <w:t>KortInfo</w:t>
            </w:r>
            <w:proofErr w:type="spellEnd"/>
            <w:r w:rsidRPr="00297924">
              <w:rPr>
                <w:sz w:val="20"/>
                <w:szCs w:val="20"/>
              </w:rPr>
              <w:t xml:space="preserve">: </w:t>
            </w:r>
            <w:hyperlink r:id="rId22" w:history="1">
              <w:r w:rsidRPr="00297924">
                <w:rPr>
                  <w:rStyle w:val="Hyperlink"/>
                  <w:sz w:val="20"/>
                  <w:szCs w:val="20"/>
                </w:rPr>
                <w:t xml:space="preserve">Link til </w:t>
              </w:r>
              <w:proofErr w:type="spellStart"/>
              <w:r w:rsidRPr="00297924">
                <w:rPr>
                  <w:rStyle w:val="Hyperlink"/>
                  <w:sz w:val="20"/>
                  <w:szCs w:val="20"/>
                </w:rPr>
                <w:t>KortInfo</w:t>
              </w:r>
              <w:proofErr w:type="spellEnd"/>
            </w:hyperlink>
            <w:r w:rsidRPr="00297924">
              <w:rPr>
                <w:sz w:val="20"/>
                <w:szCs w:val="20"/>
              </w:rPr>
              <w:br/>
              <w:t xml:space="preserve">Vælg mappen ”Kommuneplan 2025-2037”, herefter undermappen ”Kysten og det åbne land”, her efter undermappen ”Geologi”, klik i boksen ud for ”Råstofområder”. </w:t>
            </w:r>
          </w:p>
        </w:tc>
        <w:tc>
          <w:tcPr>
            <w:tcW w:w="567" w:type="dxa"/>
            <w:tcBorders>
              <w:top w:val="single" w:sz="2" w:space="0" w:color="000000"/>
              <w:left w:val="single" w:sz="2" w:space="0" w:color="000000"/>
              <w:bottom w:val="single" w:sz="2" w:space="0" w:color="000000"/>
              <w:right w:val="single" w:sz="2" w:space="0" w:color="000000"/>
            </w:tcBorders>
            <w:shd w:val="clear" w:color="auto" w:fill="EE0000"/>
          </w:tcPr>
          <w:p w14:paraId="02EEE90B" w14:textId="77777777" w:rsidR="00297924" w:rsidRPr="00297924" w:rsidRDefault="00297924" w:rsidP="00B939F7">
            <w:pPr>
              <w:spacing w:after="0"/>
              <w:rPr>
                <w:sz w:val="20"/>
                <w:szCs w:val="20"/>
              </w:rPr>
            </w:pPr>
          </w:p>
        </w:tc>
        <w:tc>
          <w:tcPr>
            <w:tcW w:w="567" w:type="dxa"/>
            <w:tcBorders>
              <w:top w:val="single" w:sz="2" w:space="0" w:color="000000"/>
              <w:left w:val="single" w:sz="2" w:space="0" w:color="000000"/>
              <w:bottom w:val="single" w:sz="2" w:space="0" w:color="000000"/>
              <w:right w:val="single" w:sz="2" w:space="0" w:color="000000"/>
            </w:tcBorders>
            <w:shd w:val="clear" w:color="auto" w:fill="92D050"/>
          </w:tcPr>
          <w:p w14:paraId="226EF69B" w14:textId="77777777" w:rsidR="00297924" w:rsidRPr="00297924" w:rsidRDefault="00297924" w:rsidP="00B939F7">
            <w:pPr>
              <w:spacing w:after="0"/>
              <w:rPr>
                <w:sz w:val="20"/>
                <w:szCs w:val="20"/>
              </w:rPr>
            </w:pPr>
          </w:p>
        </w:tc>
        <w:tc>
          <w:tcPr>
            <w:tcW w:w="8730" w:type="dxa"/>
            <w:tcBorders>
              <w:top w:val="single" w:sz="2" w:space="0" w:color="000000"/>
              <w:left w:val="single" w:sz="2" w:space="0" w:color="000000"/>
              <w:bottom w:val="single" w:sz="2" w:space="0" w:color="000000"/>
              <w:right w:val="single" w:sz="4" w:space="0" w:color="auto"/>
            </w:tcBorders>
          </w:tcPr>
          <w:p w14:paraId="15F76737" w14:textId="77777777" w:rsidR="00297924" w:rsidRPr="00297924" w:rsidRDefault="00297924" w:rsidP="00B939F7">
            <w:pPr>
              <w:spacing w:after="0"/>
              <w:rPr>
                <w:sz w:val="20"/>
                <w:szCs w:val="20"/>
              </w:rPr>
            </w:pPr>
          </w:p>
        </w:tc>
      </w:tr>
      <w:tr w:rsidR="00297924" w:rsidRPr="006061FE" w14:paraId="213A8148" w14:textId="77777777" w:rsidTr="00297924">
        <w:tc>
          <w:tcPr>
            <w:tcW w:w="5529" w:type="dxa"/>
            <w:tcBorders>
              <w:top w:val="single" w:sz="2" w:space="0" w:color="000000"/>
              <w:left w:val="double" w:sz="4" w:space="0" w:color="auto"/>
              <w:bottom w:val="single" w:sz="2" w:space="0" w:color="000000"/>
              <w:right w:val="single" w:sz="2" w:space="0" w:color="000000"/>
            </w:tcBorders>
          </w:tcPr>
          <w:p w14:paraId="1FA5F0AB" w14:textId="033A7772" w:rsidR="00297924" w:rsidRPr="00297924" w:rsidRDefault="00297924" w:rsidP="000E4A08">
            <w:pPr>
              <w:spacing w:after="0"/>
              <w:rPr>
                <w:sz w:val="20"/>
                <w:szCs w:val="20"/>
              </w:rPr>
            </w:pPr>
            <w:r w:rsidRPr="00297924">
              <w:rPr>
                <w:sz w:val="20"/>
                <w:szCs w:val="20"/>
              </w:rPr>
              <w:t>28. Er projektet tænkt placeret indenfor kystnærhedszonen?</w:t>
            </w:r>
          </w:p>
          <w:p w14:paraId="62D88F2E" w14:textId="77777777" w:rsidR="00297924" w:rsidRPr="00297924" w:rsidRDefault="00297924" w:rsidP="00B939F7">
            <w:pPr>
              <w:spacing w:after="0"/>
              <w:rPr>
                <w:sz w:val="20"/>
                <w:szCs w:val="20"/>
              </w:rPr>
            </w:pPr>
          </w:p>
          <w:p w14:paraId="32CF2419" w14:textId="28FD9A27" w:rsidR="00297924" w:rsidRPr="00297924" w:rsidRDefault="00297924" w:rsidP="00B939F7">
            <w:pPr>
              <w:spacing w:after="0"/>
              <w:rPr>
                <w:sz w:val="20"/>
                <w:szCs w:val="20"/>
              </w:rPr>
            </w:pPr>
            <w:r w:rsidRPr="00297924">
              <w:rPr>
                <w:sz w:val="20"/>
                <w:szCs w:val="20"/>
              </w:rPr>
              <w:t xml:space="preserve">Se </w:t>
            </w:r>
            <w:proofErr w:type="spellStart"/>
            <w:r w:rsidRPr="00297924">
              <w:rPr>
                <w:sz w:val="20"/>
                <w:szCs w:val="20"/>
              </w:rPr>
              <w:t>KortInfo</w:t>
            </w:r>
            <w:proofErr w:type="spellEnd"/>
            <w:r w:rsidRPr="00297924">
              <w:rPr>
                <w:sz w:val="20"/>
                <w:szCs w:val="20"/>
              </w:rPr>
              <w:t xml:space="preserve">: </w:t>
            </w:r>
            <w:hyperlink r:id="rId23" w:history="1">
              <w:r w:rsidRPr="00297924">
                <w:rPr>
                  <w:rStyle w:val="Hyperlink"/>
                  <w:sz w:val="20"/>
                  <w:szCs w:val="20"/>
                </w:rPr>
                <w:t xml:space="preserve">Link til </w:t>
              </w:r>
              <w:proofErr w:type="spellStart"/>
              <w:r w:rsidRPr="00297924">
                <w:rPr>
                  <w:rStyle w:val="Hyperlink"/>
                  <w:sz w:val="20"/>
                  <w:szCs w:val="20"/>
                </w:rPr>
                <w:t>KortInfo</w:t>
              </w:r>
              <w:proofErr w:type="spellEnd"/>
            </w:hyperlink>
            <w:r w:rsidRPr="00297924">
              <w:rPr>
                <w:sz w:val="20"/>
                <w:szCs w:val="20"/>
              </w:rPr>
              <w:br/>
              <w:t xml:space="preserve">Vælg mappen ”Kommuneplan 2025-2037”, herefter undermappen ”Turisme og fritid”, klik i boksen ud for ”Kystnærhedszone”. </w:t>
            </w:r>
          </w:p>
        </w:tc>
        <w:tc>
          <w:tcPr>
            <w:tcW w:w="567" w:type="dxa"/>
            <w:tcBorders>
              <w:top w:val="single" w:sz="2" w:space="0" w:color="000000"/>
              <w:left w:val="single" w:sz="2" w:space="0" w:color="000000"/>
              <w:bottom w:val="single" w:sz="2" w:space="0" w:color="000000"/>
              <w:right w:val="single" w:sz="2" w:space="0" w:color="000000"/>
            </w:tcBorders>
            <w:shd w:val="clear" w:color="auto" w:fill="FFC000"/>
          </w:tcPr>
          <w:p w14:paraId="1446B3B0" w14:textId="77777777" w:rsidR="00297924" w:rsidRPr="00297924" w:rsidRDefault="00297924" w:rsidP="00B939F7">
            <w:pPr>
              <w:spacing w:after="0"/>
              <w:rPr>
                <w:sz w:val="20"/>
                <w:szCs w:val="20"/>
              </w:rPr>
            </w:pPr>
          </w:p>
        </w:tc>
        <w:tc>
          <w:tcPr>
            <w:tcW w:w="567" w:type="dxa"/>
            <w:tcBorders>
              <w:top w:val="single" w:sz="2" w:space="0" w:color="000000"/>
              <w:left w:val="single" w:sz="2" w:space="0" w:color="000000"/>
              <w:bottom w:val="single" w:sz="2" w:space="0" w:color="000000"/>
              <w:right w:val="single" w:sz="2" w:space="0" w:color="000000"/>
            </w:tcBorders>
            <w:shd w:val="clear" w:color="auto" w:fill="92D050"/>
          </w:tcPr>
          <w:p w14:paraId="7768152A" w14:textId="30601E59" w:rsidR="00297924" w:rsidRPr="00297924" w:rsidRDefault="00297924" w:rsidP="00B939F7">
            <w:pPr>
              <w:spacing w:after="0"/>
              <w:rPr>
                <w:sz w:val="20"/>
                <w:szCs w:val="20"/>
              </w:rPr>
            </w:pPr>
          </w:p>
        </w:tc>
        <w:tc>
          <w:tcPr>
            <w:tcW w:w="8730" w:type="dxa"/>
            <w:tcBorders>
              <w:top w:val="single" w:sz="2" w:space="0" w:color="000000"/>
              <w:left w:val="single" w:sz="2" w:space="0" w:color="000000"/>
              <w:bottom w:val="single" w:sz="2" w:space="0" w:color="000000"/>
              <w:right w:val="single" w:sz="4" w:space="0" w:color="auto"/>
            </w:tcBorders>
          </w:tcPr>
          <w:p w14:paraId="6F00EF3B" w14:textId="77777777" w:rsidR="00297924" w:rsidRPr="00297924" w:rsidRDefault="00297924" w:rsidP="00B939F7">
            <w:pPr>
              <w:spacing w:after="0"/>
              <w:rPr>
                <w:sz w:val="20"/>
                <w:szCs w:val="20"/>
              </w:rPr>
            </w:pPr>
          </w:p>
        </w:tc>
      </w:tr>
      <w:tr w:rsidR="00297924" w:rsidRPr="006061FE" w14:paraId="059A5AD4" w14:textId="77777777" w:rsidTr="00297924">
        <w:tc>
          <w:tcPr>
            <w:tcW w:w="5529" w:type="dxa"/>
            <w:tcBorders>
              <w:top w:val="single" w:sz="2" w:space="0" w:color="000000"/>
              <w:left w:val="double" w:sz="4" w:space="0" w:color="auto"/>
              <w:bottom w:val="single" w:sz="2" w:space="0" w:color="000000"/>
              <w:right w:val="single" w:sz="2" w:space="0" w:color="000000"/>
            </w:tcBorders>
          </w:tcPr>
          <w:p w14:paraId="5C7E5F93" w14:textId="07042486" w:rsidR="00297924" w:rsidRPr="00297924" w:rsidRDefault="00297924" w:rsidP="000E4A08">
            <w:pPr>
              <w:spacing w:after="0"/>
              <w:rPr>
                <w:sz w:val="20"/>
                <w:szCs w:val="20"/>
              </w:rPr>
            </w:pPr>
            <w:r w:rsidRPr="00297924">
              <w:rPr>
                <w:sz w:val="20"/>
                <w:szCs w:val="20"/>
              </w:rPr>
              <w:t>29. Forudsætter projektet rydning af skov?</w:t>
            </w:r>
          </w:p>
          <w:p w14:paraId="1411395F" w14:textId="77777777" w:rsidR="00297924" w:rsidRPr="00297924" w:rsidRDefault="00297924" w:rsidP="00B939F7">
            <w:pPr>
              <w:spacing w:after="0"/>
              <w:rPr>
                <w:sz w:val="20"/>
                <w:szCs w:val="20"/>
              </w:rPr>
            </w:pPr>
          </w:p>
          <w:p w14:paraId="74F89CDA" w14:textId="171387DA" w:rsidR="00297924" w:rsidRPr="00297924" w:rsidRDefault="00297924" w:rsidP="00B939F7">
            <w:pPr>
              <w:spacing w:after="0"/>
              <w:rPr>
                <w:sz w:val="20"/>
                <w:szCs w:val="20"/>
              </w:rPr>
            </w:pPr>
            <w:r w:rsidRPr="00297924">
              <w:rPr>
                <w:sz w:val="20"/>
                <w:szCs w:val="20"/>
              </w:rPr>
              <w:t>Skov er et bevokset areal med træer, som danner eller indenfor et rimeligt tidsrum ville danne sluttet skov af højstammede træer, og arealet er større end ½ ha. og i gennemsnit er mere end 20 m bredt.</w:t>
            </w:r>
          </w:p>
        </w:tc>
        <w:tc>
          <w:tcPr>
            <w:tcW w:w="567" w:type="dxa"/>
            <w:tcBorders>
              <w:top w:val="single" w:sz="2" w:space="0" w:color="000000"/>
              <w:left w:val="single" w:sz="2" w:space="0" w:color="000000"/>
              <w:bottom w:val="single" w:sz="2" w:space="0" w:color="000000"/>
              <w:right w:val="single" w:sz="2" w:space="0" w:color="000000"/>
            </w:tcBorders>
            <w:shd w:val="clear" w:color="auto" w:fill="EE0000"/>
          </w:tcPr>
          <w:p w14:paraId="00A63E3A" w14:textId="77777777" w:rsidR="00297924" w:rsidRPr="00297924" w:rsidRDefault="00297924" w:rsidP="00B939F7">
            <w:pPr>
              <w:spacing w:after="0"/>
              <w:rPr>
                <w:sz w:val="20"/>
                <w:szCs w:val="20"/>
              </w:rPr>
            </w:pPr>
          </w:p>
        </w:tc>
        <w:tc>
          <w:tcPr>
            <w:tcW w:w="567" w:type="dxa"/>
            <w:tcBorders>
              <w:top w:val="single" w:sz="2" w:space="0" w:color="000000"/>
              <w:left w:val="single" w:sz="2" w:space="0" w:color="000000"/>
              <w:bottom w:val="single" w:sz="2" w:space="0" w:color="000000"/>
              <w:right w:val="single" w:sz="2" w:space="0" w:color="000000"/>
            </w:tcBorders>
            <w:shd w:val="clear" w:color="auto" w:fill="92D050"/>
          </w:tcPr>
          <w:p w14:paraId="04ADE142" w14:textId="77777777" w:rsidR="00297924" w:rsidRPr="00297924" w:rsidRDefault="00297924" w:rsidP="00B939F7">
            <w:pPr>
              <w:spacing w:after="0"/>
              <w:rPr>
                <w:sz w:val="20"/>
                <w:szCs w:val="20"/>
              </w:rPr>
            </w:pPr>
          </w:p>
        </w:tc>
        <w:tc>
          <w:tcPr>
            <w:tcW w:w="8730" w:type="dxa"/>
            <w:tcBorders>
              <w:top w:val="single" w:sz="2" w:space="0" w:color="000000"/>
              <w:left w:val="single" w:sz="2" w:space="0" w:color="000000"/>
              <w:bottom w:val="single" w:sz="2" w:space="0" w:color="000000"/>
              <w:right w:val="single" w:sz="4" w:space="0" w:color="auto"/>
            </w:tcBorders>
          </w:tcPr>
          <w:p w14:paraId="1DA75E92" w14:textId="77777777" w:rsidR="00297924" w:rsidRPr="00297924" w:rsidRDefault="00297924" w:rsidP="00B939F7">
            <w:pPr>
              <w:spacing w:after="0"/>
              <w:jc w:val="center"/>
              <w:rPr>
                <w:sz w:val="20"/>
                <w:szCs w:val="20"/>
              </w:rPr>
            </w:pPr>
          </w:p>
        </w:tc>
      </w:tr>
      <w:tr w:rsidR="00297924" w:rsidRPr="006061FE" w14:paraId="60E6CA9E" w14:textId="77777777" w:rsidTr="00297924">
        <w:tc>
          <w:tcPr>
            <w:tcW w:w="5529" w:type="dxa"/>
            <w:tcBorders>
              <w:top w:val="single" w:sz="2" w:space="0" w:color="000000"/>
              <w:left w:val="double" w:sz="4" w:space="0" w:color="auto"/>
              <w:bottom w:val="single" w:sz="2" w:space="0" w:color="000000"/>
              <w:right w:val="single" w:sz="2" w:space="0" w:color="000000"/>
            </w:tcBorders>
          </w:tcPr>
          <w:p w14:paraId="6E34C1D7" w14:textId="50C27A1B" w:rsidR="00297924" w:rsidRPr="00297924" w:rsidRDefault="00297924" w:rsidP="000E4A08">
            <w:pPr>
              <w:spacing w:after="0"/>
              <w:rPr>
                <w:sz w:val="20"/>
                <w:szCs w:val="20"/>
              </w:rPr>
            </w:pPr>
            <w:r w:rsidRPr="00297924">
              <w:rPr>
                <w:sz w:val="20"/>
                <w:szCs w:val="20"/>
              </w:rPr>
              <w:lastRenderedPageBreak/>
              <w:t>30. Vil projektet være i sted med eller til hinder for realisering af en rejst fredningssag?</w:t>
            </w:r>
          </w:p>
          <w:p w14:paraId="45C49EDE" w14:textId="77777777" w:rsidR="00297924" w:rsidRPr="00297924" w:rsidRDefault="00297924" w:rsidP="00B939F7">
            <w:pPr>
              <w:spacing w:after="0"/>
              <w:rPr>
                <w:sz w:val="20"/>
                <w:szCs w:val="20"/>
              </w:rPr>
            </w:pPr>
          </w:p>
          <w:p w14:paraId="15552E77" w14:textId="5148BAD8" w:rsidR="00297924" w:rsidRPr="00297924" w:rsidRDefault="00297924" w:rsidP="00B939F7">
            <w:pPr>
              <w:spacing w:after="0"/>
              <w:rPr>
                <w:color w:val="0000FF"/>
                <w:sz w:val="20"/>
                <w:szCs w:val="20"/>
                <w:u w:val="single"/>
              </w:rPr>
            </w:pPr>
            <w:r w:rsidRPr="00297924">
              <w:rPr>
                <w:sz w:val="20"/>
                <w:szCs w:val="20"/>
              </w:rPr>
              <w:t xml:space="preserve"> Se </w:t>
            </w:r>
            <w:proofErr w:type="spellStart"/>
            <w:r w:rsidRPr="00297924">
              <w:rPr>
                <w:sz w:val="20"/>
                <w:szCs w:val="20"/>
              </w:rPr>
              <w:t>KortInfo</w:t>
            </w:r>
            <w:proofErr w:type="spellEnd"/>
            <w:r w:rsidRPr="00297924">
              <w:rPr>
                <w:sz w:val="20"/>
                <w:szCs w:val="20"/>
              </w:rPr>
              <w:t xml:space="preserve">: </w:t>
            </w:r>
            <w:hyperlink r:id="rId24" w:history="1">
              <w:r w:rsidRPr="00297924">
                <w:rPr>
                  <w:rStyle w:val="Hyperlink"/>
                  <w:sz w:val="20"/>
                  <w:szCs w:val="20"/>
                </w:rPr>
                <w:t xml:space="preserve">Link til </w:t>
              </w:r>
              <w:proofErr w:type="spellStart"/>
              <w:r w:rsidRPr="00297924">
                <w:rPr>
                  <w:rStyle w:val="Hyperlink"/>
                  <w:sz w:val="20"/>
                  <w:szCs w:val="20"/>
                </w:rPr>
                <w:t>KortInfo</w:t>
              </w:r>
              <w:proofErr w:type="spellEnd"/>
            </w:hyperlink>
            <w:r w:rsidRPr="00297924">
              <w:rPr>
                <w:sz w:val="20"/>
                <w:szCs w:val="20"/>
              </w:rPr>
              <w:br/>
              <w:t xml:space="preserve">Vælg mappen ”Kulturarv og bevaring”, herefter undermappen ”Fredede steder”, klik i boksen(e) ud for de(t) relevante lag. </w:t>
            </w:r>
          </w:p>
        </w:tc>
        <w:tc>
          <w:tcPr>
            <w:tcW w:w="567" w:type="dxa"/>
            <w:tcBorders>
              <w:top w:val="single" w:sz="2" w:space="0" w:color="000000"/>
              <w:left w:val="single" w:sz="2" w:space="0" w:color="000000"/>
              <w:bottom w:val="single" w:sz="2" w:space="0" w:color="000000"/>
              <w:right w:val="single" w:sz="2" w:space="0" w:color="000000"/>
            </w:tcBorders>
            <w:shd w:val="clear" w:color="auto" w:fill="EE0000"/>
          </w:tcPr>
          <w:p w14:paraId="7FE445E5" w14:textId="77777777" w:rsidR="00297924" w:rsidRPr="00297924" w:rsidRDefault="00297924" w:rsidP="00B939F7">
            <w:pPr>
              <w:spacing w:after="0"/>
              <w:rPr>
                <w:sz w:val="20"/>
                <w:szCs w:val="20"/>
              </w:rPr>
            </w:pPr>
          </w:p>
        </w:tc>
        <w:tc>
          <w:tcPr>
            <w:tcW w:w="567" w:type="dxa"/>
            <w:tcBorders>
              <w:top w:val="single" w:sz="2" w:space="0" w:color="000000"/>
              <w:left w:val="single" w:sz="2" w:space="0" w:color="000000"/>
              <w:bottom w:val="single" w:sz="2" w:space="0" w:color="000000"/>
              <w:right w:val="single" w:sz="2" w:space="0" w:color="000000"/>
            </w:tcBorders>
            <w:shd w:val="clear" w:color="auto" w:fill="92D050"/>
          </w:tcPr>
          <w:p w14:paraId="735A6B02" w14:textId="77777777" w:rsidR="00297924" w:rsidRPr="00297924" w:rsidRDefault="00297924" w:rsidP="00B939F7">
            <w:pPr>
              <w:spacing w:after="0"/>
              <w:rPr>
                <w:sz w:val="20"/>
                <w:szCs w:val="20"/>
              </w:rPr>
            </w:pPr>
          </w:p>
        </w:tc>
        <w:tc>
          <w:tcPr>
            <w:tcW w:w="8730" w:type="dxa"/>
            <w:tcBorders>
              <w:top w:val="single" w:sz="2" w:space="0" w:color="000000"/>
              <w:left w:val="single" w:sz="2" w:space="0" w:color="000000"/>
              <w:bottom w:val="single" w:sz="2" w:space="0" w:color="000000"/>
              <w:right w:val="single" w:sz="4" w:space="0" w:color="auto"/>
            </w:tcBorders>
          </w:tcPr>
          <w:p w14:paraId="6EC81FA3" w14:textId="3C0B4086" w:rsidR="00297924" w:rsidRPr="00297924" w:rsidRDefault="00297924" w:rsidP="00B939F7">
            <w:pPr>
              <w:spacing w:after="0"/>
              <w:rPr>
                <w:sz w:val="20"/>
                <w:szCs w:val="20"/>
              </w:rPr>
            </w:pPr>
            <w:r w:rsidRPr="00297924">
              <w:rPr>
                <w:sz w:val="20"/>
                <w:szCs w:val="20"/>
              </w:rPr>
              <w:t>Alle evt. frederede områder indenfor 300 meter fra projektet skal angives på et kort.</w:t>
            </w:r>
          </w:p>
        </w:tc>
      </w:tr>
      <w:tr w:rsidR="00297924" w:rsidRPr="006061FE" w14:paraId="1CF4B5EC" w14:textId="77777777" w:rsidTr="00297924">
        <w:tc>
          <w:tcPr>
            <w:tcW w:w="5529" w:type="dxa"/>
            <w:tcBorders>
              <w:top w:val="single" w:sz="2" w:space="0" w:color="000000"/>
              <w:left w:val="double" w:sz="4" w:space="0" w:color="auto"/>
              <w:bottom w:val="single" w:sz="2" w:space="0" w:color="000000"/>
              <w:right w:val="single" w:sz="2" w:space="0" w:color="000000"/>
            </w:tcBorders>
          </w:tcPr>
          <w:p w14:paraId="440E1645" w14:textId="4F11D205" w:rsidR="00297924" w:rsidRPr="00297924" w:rsidRDefault="00297924" w:rsidP="000E4A08">
            <w:pPr>
              <w:spacing w:after="0"/>
              <w:rPr>
                <w:sz w:val="20"/>
                <w:szCs w:val="20"/>
              </w:rPr>
            </w:pPr>
            <w:r w:rsidRPr="00297924">
              <w:rPr>
                <w:sz w:val="20"/>
                <w:szCs w:val="20"/>
              </w:rPr>
              <w:t>31. Afstanden fra projektet i luftlinje til nærmeste beskyttede naturtype i henhold til naturbeskyttelseslovens § 3.</w:t>
            </w:r>
          </w:p>
          <w:p w14:paraId="6B795F6B" w14:textId="77777777" w:rsidR="00297924" w:rsidRPr="00297924" w:rsidRDefault="00297924" w:rsidP="00B939F7">
            <w:pPr>
              <w:spacing w:after="0"/>
              <w:rPr>
                <w:sz w:val="20"/>
                <w:szCs w:val="20"/>
              </w:rPr>
            </w:pPr>
          </w:p>
          <w:p w14:paraId="52CEB2DE" w14:textId="7AF7F752" w:rsidR="00297924" w:rsidRPr="00297924" w:rsidRDefault="00297924" w:rsidP="00B939F7">
            <w:pPr>
              <w:spacing w:after="0"/>
              <w:rPr>
                <w:sz w:val="20"/>
                <w:szCs w:val="20"/>
              </w:rPr>
            </w:pPr>
            <w:r w:rsidRPr="00297924">
              <w:rPr>
                <w:sz w:val="20"/>
                <w:szCs w:val="20"/>
              </w:rPr>
              <w:t xml:space="preserve">Se </w:t>
            </w:r>
            <w:proofErr w:type="spellStart"/>
            <w:r w:rsidRPr="00297924">
              <w:rPr>
                <w:sz w:val="20"/>
                <w:szCs w:val="20"/>
              </w:rPr>
              <w:t>KortInfo</w:t>
            </w:r>
            <w:proofErr w:type="spellEnd"/>
            <w:r w:rsidRPr="00297924">
              <w:rPr>
                <w:sz w:val="20"/>
                <w:szCs w:val="20"/>
              </w:rPr>
              <w:t xml:space="preserve">: </w:t>
            </w:r>
            <w:hyperlink r:id="rId25" w:history="1">
              <w:r w:rsidRPr="00297924">
                <w:rPr>
                  <w:rStyle w:val="Hyperlink"/>
                  <w:sz w:val="20"/>
                  <w:szCs w:val="20"/>
                </w:rPr>
                <w:t xml:space="preserve">Link til </w:t>
              </w:r>
              <w:proofErr w:type="spellStart"/>
              <w:r w:rsidRPr="00297924">
                <w:rPr>
                  <w:rStyle w:val="Hyperlink"/>
                  <w:sz w:val="20"/>
                  <w:szCs w:val="20"/>
                </w:rPr>
                <w:t>KortInfo</w:t>
              </w:r>
              <w:proofErr w:type="spellEnd"/>
            </w:hyperlink>
            <w:r w:rsidRPr="00297924">
              <w:rPr>
                <w:sz w:val="20"/>
                <w:szCs w:val="20"/>
              </w:rPr>
              <w:br/>
              <w:t>Vælg mappen ”Kommuneplan 2025-2037”, herefter undermappen ”Kysten og det åbne land”, herefter undermappen ”Natur/Grønt Danmarkskort</w:t>
            </w:r>
            <w:proofErr w:type="gramStart"/>
            <w:r w:rsidRPr="00297924">
              <w:rPr>
                <w:sz w:val="20"/>
                <w:szCs w:val="20"/>
              </w:rPr>
              <w:t>”,  klik</w:t>
            </w:r>
            <w:proofErr w:type="gramEnd"/>
            <w:r w:rsidRPr="00297924">
              <w:rPr>
                <w:sz w:val="20"/>
                <w:szCs w:val="20"/>
              </w:rPr>
              <w:t xml:space="preserve"> i boksen(e) ud for de(t) relevante lag.</w:t>
            </w:r>
          </w:p>
        </w:tc>
        <w:tc>
          <w:tcPr>
            <w:tcW w:w="567" w:type="dxa"/>
            <w:tcBorders>
              <w:top w:val="single" w:sz="2" w:space="0" w:color="000000"/>
              <w:left w:val="single" w:sz="2" w:space="0" w:color="000000"/>
              <w:bottom w:val="single" w:sz="2" w:space="0" w:color="000000"/>
              <w:right w:val="single" w:sz="2" w:space="0" w:color="000000"/>
            </w:tcBorders>
            <w:shd w:val="clear" w:color="auto" w:fill="EE0000"/>
          </w:tcPr>
          <w:p w14:paraId="5EB0D141" w14:textId="77777777" w:rsidR="00297924" w:rsidRPr="00297924" w:rsidRDefault="00297924" w:rsidP="00B939F7">
            <w:pPr>
              <w:spacing w:after="0"/>
              <w:rPr>
                <w:sz w:val="20"/>
                <w:szCs w:val="20"/>
              </w:rPr>
            </w:pPr>
          </w:p>
        </w:tc>
        <w:tc>
          <w:tcPr>
            <w:tcW w:w="567" w:type="dxa"/>
            <w:tcBorders>
              <w:top w:val="single" w:sz="2" w:space="0" w:color="000000"/>
              <w:left w:val="single" w:sz="2" w:space="0" w:color="000000"/>
              <w:bottom w:val="single" w:sz="2" w:space="0" w:color="000000"/>
              <w:right w:val="single" w:sz="2" w:space="0" w:color="000000"/>
            </w:tcBorders>
            <w:shd w:val="clear" w:color="auto" w:fill="92D050"/>
          </w:tcPr>
          <w:p w14:paraId="405885F4" w14:textId="77777777" w:rsidR="00297924" w:rsidRPr="00297924" w:rsidRDefault="00297924" w:rsidP="00B939F7">
            <w:pPr>
              <w:spacing w:after="0"/>
              <w:rPr>
                <w:sz w:val="20"/>
                <w:szCs w:val="20"/>
              </w:rPr>
            </w:pPr>
          </w:p>
        </w:tc>
        <w:tc>
          <w:tcPr>
            <w:tcW w:w="8730" w:type="dxa"/>
            <w:tcBorders>
              <w:top w:val="single" w:sz="2" w:space="0" w:color="000000"/>
              <w:left w:val="single" w:sz="2" w:space="0" w:color="000000"/>
              <w:bottom w:val="single" w:sz="2" w:space="0" w:color="000000"/>
              <w:right w:val="single" w:sz="4" w:space="0" w:color="auto"/>
            </w:tcBorders>
          </w:tcPr>
          <w:p w14:paraId="1F17A53A" w14:textId="77777777" w:rsidR="00297924" w:rsidRPr="00297924" w:rsidRDefault="00297924" w:rsidP="00B939F7">
            <w:pPr>
              <w:spacing w:after="0"/>
              <w:rPr>
                <w:sz w:val="20"/>
                <w:szCs w:val="20"/>
              </w:rPr>
            </w:pPr>
          </w:p>
        </w:tc>
      </w:tr>
      <w:tr w:rsidR="00297924" w:rsidRPr="006061FE" w14:paraId="6F4DDA48" w14:textId="77777777" w:rsidTr="00297924">
        <w:tc>
          <w:tcPr>
            <w:tcW w:w="5529" w:type="dxa"/>
            <w:tcBorders>
              <w:top w:val="single" w:sz="2" w:space="0" w:color="000000"/>
              <w:left w:val="double" w:sz="4" w:space="0" w:color="auto"/>
              <w:bottom w:val="single" w:sz="2" w:space="0" w:color="000000"/>
              <w:right w:val="single" w:sz="2" w:space="0" w:color="000000"/>
            </w:tcBorders>
          </w:tcPr>
          <w:p w14:paraId="601E11FE" w14:textId="34A94B6D" w:rsidR="00297924" w:rsidRPr="00297924" w:rsidRDefault="00297924" w:rsidP="000E4A08">
            <w:pPr>
              <w:spacing w:after="0"/>
              <w:rPr>
                <w:sz w:val="20"/>
                <w:szCs w:val="20"/>
              </w:rPr>
            </w:pPr>
            <w:r w:rsidRPr="00297924">
              <w:rPr>
                <w:sz w:val="20"/>
                <w:szCs w:val="20"/>
              </w:rPr>
              <w:t xml:space="preserve">32. Er der forekomst af beskyttede arter og i givet fald hvilke? </w:t>
            </w:r>
          </w:p>
          <w:p w14:paraId="0001297B" w14:textId="77777777" w:rsidR="00297924" w:rsidRPr="00297924" w:rsidRDefault="00297924" w:rsidP="00B939F7">
            <w:pPr>
              <w:spacing w:after="0"/>
              <w:rPr>
                <w:sz w:val="20"/>
                <w:szCs w:val="20"/>
              </w:rPr>
            </w:pPr>
          </w:p>
          <w:p w14:paraId="61605BD0" w14:textId="3CEBA81C" w:rsidR="00297924" w:rsidRPr="00297924" w:rsidRDefault="00297924" w:rsidP="000E4A08">
            <w:pPr>
              <w:spacing w:after="0"/>
              <w:rPr>
                <w:sz w:val="20"/>
                <w:szCs w:val="20"/>
              </w:rPr>
            </w:pPr>
            <w:r w:rsidRPr="00297924">
              <w:rPr>
                <w:sz w:val="20"/>
                <w:szCs w:val="20"/>
              </w:rPr>
              <w:t xml:space="preserve">Se </w:t>
            </w:r>
            <w:proofErr w:type="spellStart"/>
            <w:r w:rsidRPr="00297924">
              <w:rPr>
                <w:sz w:val="20"/>
                <w:szCs w:val="20"/>
              </w:rPr>
              <w:t>KortInfo</w:t>
            </w:r>
            <w:proofErr w:type="spellEnd"/>
            <w:r w:rsidRPr="00297924">
              <w:rPr>
                <w:sz w:val="20"/>
                <w:szCs w:val="20"/>
              </w:rPr>
              <w:t xml:space="preserve">: </w:t>
            </w:r>
            <w:hyperlink r:id="rId26" w:history="1">
              <w:r w:rsidRPr="00297924">
                <w:rPr>
                  <w:rStyle w:val="Hyperlink"/>
                  <w:sz w:val="20"/>
                  <w:szCs w:val="20"/>
                </w:rPr>
                <w:t xml:space="preserve">Link til </w:t>
              </w:r>
              <w:proofErr w:type="spellStart"/>
              <w:r w:rsidRPr="00297924">
                <w:rPr>
                  <w:rStyle w:val="Hyperlink"/>
                  <w:sz w:val="20"/>
                  <w:szCs w:val="20"/>
                </w:rPr>
                <w:t>KortInfo</w:t>
              </w:r>
              <w:proofErr w:type="spellEnd"/>
            </w:hyperlink>
            <w:r w:rsidRPr="00297924">
              <w:rPr>
                <w:sz w:val="20"/>
                <w:szCs w:val="20"/>
              </w:rPr>
              <w:br/>
              <w:t xml:space="preserve">Vælg mappen ”Natur og landskab”, herefter undermappen ”Bilag IV-arter”, klik i boksene ud for ”Bilag IV artsfund”, ”Bilag IV </w:t>
            </w:r>
            <w:proofErr w:type="spellStart"/>
            <w:r w:rsidRPr="00297924">
              <w:rPr>
                <w:sz w:val="20"/>
                <w:szCs w:val="20"/>
              </w:rPr>
              <w:t>grid</w:t>
            </w:r>
            <w:proofErr w:type="spellEnd"/>
            <w:r w:rsidRPr="00297924">
              <w:rPr>
                <w:sz w:val="20"/>
                <w:szCs w:val="20"/>
              </w:rPr>
              <w:t>”.</w:t>
            </w:r>
          </w:p>
          <w:p w14:paraId="56AC7DA5" w14:textId="77777777" w:rsidR="00297924" w:rsidRPr="00297924" w:rsidRDefault="00297924" w:rsidP="00B939F7">
            <w:pPr>
              <w:spacing w:after="0"/>
              <w:rPr>
                <w:sz w:val="20"/>
                <w:szCs w:val="20"/>
              </w:rPr>
            </w:pPr>
          </w:p>
          <w:p w14:paraId="65053D06" w14:textId="08C2C010" w:rsidR="00297924" w:rsidRPr="00297924" w:rsidRDefault="00297924" w:rsidP="00B939F7">
            <w:pPr>
              <w:spacing w:after="0"/>
              <w:rPr>
                <w:color w:val="00B0F0"/>
                <w:sz w:val="20"/>
                <w:szCs w:val="20"/>
              </w:rPr>
            </w:pPr>
            <w:r w:rsidRPr="00297924">
              <w:rPr>
                <w:sz w:val="20"/>
                <w:szCs w:val="20"/>
              </w:rPr>
              <w:t xml:space="preserve">Eller på </w:t>
            </w:r>
            <w:hyperlink r:id="rId27" w:history="1">
              <w:r w:rsidRPr="00297924">
                <w:rPr>
                  <w:rStyle w:val="Hyperlink"/>
                  <w:sz w:val="20"/>
                  <w:szCs w:val="20"/>
                </w:rPr>
                <w:t>Arealinformation</w:t>
              </w:r>
            </w:hyperlink>
            <w:r w:rsidRPr="00297924">
              <w:rPr>
                <w:sz w:val="20"/>
                <w:szCs w:val="20"/>
              </w:rPr>
              <w:t xml:space="preserve">, vælg lag: ”Fund af arter på Habitatdirektivets bilag IV fra Arter.dk”. Hvis der er behov for viden om hvilke beskyttede arter, der eksisterer, se da: </w:t>
            </w:r>
            <w:hyperlink r:id="rId28" w:history="1">
              <w:r w:rsidRPr="00297924">
                <w:rPr>
                  <w:rStyle w:val="Hyperlink"/>
                  <w:sz w:val="20"/>
                  <w:szCs w:val="20"/>
                </w:rPr>
                <w:t>Styrelsen for Grøn Arealomlægning og Vandmiljø -SGAV</w:t>
              </w:r>
            </w:hyperlink>
          </w:p>
        </w:tc>
        <w:tc>
          <w:tcPr>
            <w:tcW w:w="567" w:type="dxa"/>
            <w:tcBorders>
              <w:top w:val="single" w:sz="2" w:space="0" w:color="000000"/>
              <w:left w:val="single" w:sz="2" w:space="0" w:color="000000"/>
              <w:bottom w:val="single" w:sz="2" w:space="0" w:color="000000"/>
              <w:right w:val="single" w:sz="2" w:space="0" w:color="000000"/>
            </w:tcBorders>
            <w:shd w:val="clear" w:color="auto" w:fill="FFC000"/>
          </w:tcPr>
          <w:p w14:paraId="1502F2EA" w14:textId="77777777" w:rsidR="00297924" w:rsidRPr="00297924" w:rsidRDefault="00297924" w:rsidP="00B939F7">
            <w:pPr>
              <w:spacing w:after="0"/>
              <w:rPr>
                <w:sz w:val="20"/>
                <w:szCs w:val="20"/>
              </w:rPr>
            </w:pPr>
          </w:p>
        </w:tc>
        <w:tc>
          <w:tcPr>
            <w:tcW w:w="567" w:type="dxa"/>
            <w:tcBorders>
              <w:top w:val="single" w:sz="2" w:space="0" w:color="000000"/>
              <w:left w:val="single" w:sz="2" w:space="0" w:color="000000"/>
              <w:bottom w:val="single" w:sz="2" w:space="0" w:color="000000"/>
              <w:right w:val="single" w:sz="2" w:space="0" w:color="000000"/>
            </w:tcBorders>
            <w:shd w:val="clear" w:color="auto" w:fill="92D050"/>
          </w:tcPr>
          <w:p w14:paraId="2D2DA56B" w14:textId="77777777" w:rsidR="00297924" w:rsidRPr="00297924" w:rsidRDefault="00297924" w:rsidP="00B939F7">
            <w:pPr>
              <w:spacing w:after="0"/>
              <w:rPr>
                <w:sz w:val="20"/>
                <w:szCs w:val="20"/>
              </w:rPr>
            </w:pPr>
          </w:p>
        </w:tc>
        <w:tc>
          <w:tcPr>
            <w:tcW w:w="8730" w:type="dxa"/>
            <w:tcBorders>
              <w:top w:val="single" w:sz="2" w:space="0" w:color="000000"/>
              <w:left w:val="single" w:sz="2" w:space="0" w:color="000000"/>
              <w:bottom w:val="single" w:sz="2" w:space="0" w:color="000000"/>
              <w:right w:val="single" w:sz="4" w:space="0" w:color="auto"/>
            </w:tcBorders>
          </w:tcPr>
          <w:p w14:paraId="02674693" w14:textId="7F04630B" w:rsidR="00297924" w:rsidRPr="00297924" w:rsidRDefault="00297924" w:rsidP="00B939F7">
            <w:pPr>
              <w:spacing w:after="0"/>
              <w:rPr>
                <w:sz w:val="20"/>
                <w:szCs w:val="20"/>
              </w:rPr>
            </w:pPr>
            <w:r w:rsidRPr="00297924">
              <w:rPr>
                <w:sz w:val="20"/>
                <w:szCs w:val="20"/>
              </w:rPr>
              <w:t>Hvis ”ja” angives hvilke arter.</w:t>
            </w:r>
          </w:p>
          <w:p w14:paraId="4B2FCC5E" w14:textId="1A3A866B" w:rsidR="00297924" w:rsidRPr="00297924" w:rsidRDefault="00297924" w:rsidP="00B939F7">
            <w:pPr>
              <w:spacing w:after="0"/>
              <w:rPr>
                <w:sz w:val="20"/>
                <w:szCs w:val="20"/>
              </w:rPr>
            </w:pPr>
          </w:p>
        </w:tc>
      </w:tr>
      <w:tr w:rsidR="00297924" w:rsidRPr="006061FE" w14:paraId="613D0BB8" w14:textId="77777777" w:rsidTr="00297924">
        <w:tc>
          <w:tcPr>
            <w:tcW w:w="5529" w:type="dxa"/>
            <w:tcBorders>
              <w:top w:val="single" w:sz="2" w:space="0" w:color="000000"/>
              <w:left w:val="double" w:sz="4" w:space="0" w:color="auto"/>
              <w:bottom w:val="single" w:sz="4" w:space="0" w:color="auto"/>
              <w:right w:val="single" w:sz="2" w:space="0" w:color="000000"/>
            </w:tcBorders>
          </w:tcPr>
          <w:p w14:paraId="6648AE9E" w14:textId="73EE578D" w:rsidR="00297924" w:rsidRPr="00297924" w:rsidRDefault="00297924" w:rsidP="00B939F7">
            <w:pPr>
              <w:spacing w:after="0"/>
              <w:rPr>
                <w:sz w:val="20"/>
                <w:szCs w:val="20"/>
              </w:rPr>
            </w:pPr>
            <w:r w:rsidRPr="00297924">
              <w:rPr>
                <w:sz w:val="20"/>
                <w:szCs w:val="20"/>
              </w:rPr>
              <w:t xml:space="preserve">33.  Afstanden fra projektet i luftlinje til nærmeste fredede område. </w:t>
            </w:r>
          </w:p>
        </w:tc>
        <w:tc>
          <w:tcPr>
            <w:tcW w:w="567" w:type="dxa"/>
            <w:tcBorders>
              <w:top w:val="single" w:sz="2" w:space="0" w:color="000000"/>
              <w:left w:val="single" w:sz="2" w:space="0" w:color="000000"/>
              <w:bottom w:val="single" w:sz="4" w:space="0" w:color="auto"/>
              <w:right w:val="single" w:sz="2" w:space="0" w:color="000000"/>
            </w:tcBorders>
            <w:shd w:val="clear" w:color="auto" w:fill="262626"/>
          </w:tcPr>
          <w:p w14:paraId="0D5FC568" w14:textId="77777777" w:rsidR="00297924" w:rsidRPr="00297924" w:rsidRDefault="00297924" w:rsidP="00B939F7">
            <w:pPr>
              <w:spacing w:after="0"/>
              <w:rPr>
                <w:sz w:val="20"/>
                <w:szCs w:val="20"/>
                <w:highlight w:val="yellow"/>
              </w:rPr>
            </w:pPr>
          </w:p>
        </w:tc>
        <w:tc>
          <w:tcPr>
            <w:tcW w:w="567" w:type="dxa"/>
            <w:tcBorders>
              <w:top w:val="single" w:sz="2" w:space="0" w:color="000000"/>
              <w:left w:val="single" w:sz="2" w:space="0" w:color="000000"/>
              <w:bottom w:val="single" w:sz="4" w:space="0" w:color="auto"/>
              <w:right w:val="single" w:sz="2" w:space="0" w:color="000000"/>
            </w:tcBorders>
            <w:shd w:val="clear" w:color="auto" w:fill="262626"/>
          </w:tcPr>
          <w:p w14:paraId="2E24F0BD" w14:textId="77777777" w:rsidR="00297924" w:rsidRPr="00297924" w:rsidRDefault="00297924" w:rsidP="00B939F7">
            <w:pPr>
              <w:spacing w:after="0"/>
              <w:rPr>
                <w:sz w:val="20"/>
                <w:szCs w:val="20"/>
                <w:highlight w:val="yellow"/>
              </w:rPr>
            </w:pPr>
          </w:p>
        </w:tc>
        <w:tc>
          <w:tcPr>
            <w:tcW w:w="8730" w:type="dxa"/>
            <w:tcBorders>
              <w:top w:val="single" w:sz="2" w:space="0" w:color="000000"/>
              <w:left w:val="single" w:sz="2" w:space="0" w:color="000000"/>
              <w:bottom w:val="single" w:sz="4" w:space="0" w:color="auto"/>
              <w:right w:val="single" w:sz="4" w:space="0" w:color="auto"/>
            </w:tcBorders>
          </w:tcPr>
          <w:p w14:paraId="5A3440D9" w14:textId="58249F5F" w:rsidR="00297924" w:rsidRPr="00297924" w:rsidRDefault="00297924" w:rsidP="00B939F7">
            <w:pPr>
              <w:spacing w:after="0"/>
              <w:rPr>
                <w:sz w:val="20"/>
                <w:szCs w:val="20"/>
              </w:rPr>
            </w:pPr>
            <w:r w:rsidRPr="00297924">
              <w:rPr>
                <w:sz w:val="20"/>
                <w:szCs w:val="20"/>
              </w:rPr>
              <w:t>Alle evt. frederede områder indenfor 300 meter fra projektet skal angives på et kort.</w:t>
            </w:r>
          </w:p>
        </w:tc>
      </w:tr>
      <w:tr w:rsidR="00297924" w:rsidRPr="006061FE" w14:paraId="5928CC7F" w14:textId="77777777" w:rsidTr="00297924">
        <w:tc>
          <w:tcPr>
            <w:tcW w:w="5529" w:type="dxa"/>
            <w:tcBorders>
              <w:top w:val="single" w:sz="2" w:space="0" w:color="000000"/>
              <w:left w:val="double" w:sz="4" w:space="0" w:color="auto"/>
              <w:bottom w:val="single" w:sz="4" w:space="0" w:color="auto"/>
              <w:right w:val="single" w:sz="2" w:space="0" w:color="000000"/>
            </w:tcBorders>
          </w:tcPr>
          <w:p w14:paraId="1F4A63A6" w14:textId="5EA7AD8D" w:rsidR="00297924" w:rsidRPr="00297924" w:rsidRDefault="00297924" w:rsidP="00B939F7">
            <w:pPr>
              <w:spacing w:after="0"/>
              <w:rPr>
                <w:sz w:val="20"/>
                <w:szCs w:val="20"/>
              </w:rPr>
            </w:pPr>
            <w:r w:rsidRPr="00297924">
              <w:rPr>
                <w:sz w:val="20"/>
                <w:szCs w:val="20"/>
              </w:rPr>
              <w:t xml:space="preserve">34. Afstanden fra projektet i luftlinje til nærmeste internationale naturbeskyttelsesområde (Natura 2000-områder, habitatområder, fuglebeskyttelsesområder og </w:t>
            </w:r>
            <w:proofErr w:type="spellStart"/>
            <w:r w:rsidRPr="00297924">
              <w:rPr>
                <w:sz w:val="20"/>
                <w:szCs w:val="20"/>
              </w:rPr>
              <w:t>Ramsarområder</w:t>
            </w:r>
            <w:proofErr w:type="spellEnd"/>
            <w:r w:rsidRPr="00297924">
              <w:rPr>
                <w:sz w:val="20"/>
                <w:szCs w:val="20"/>
              </w:rPr>
              <w:t>).</w:t>
            </w:r>
            <w:r w:rsidRPr="00297924">
              <w:rPr>
                <w:sz w:val="20"/>
                <w:szCs w:val="20"/>
              </w:rPr>
              <w:br/>
            </w:r>
            <w:r w:rsidRPr="00297924">
              <w:rPr>
                <w:sz w:val="20"/>
                <w:szCs w:val="20"/>
              </w:rPr>
              <w:br/>
              <w:t xml:space="preserve">Se </w:t>
            </w:r>
            <w:proofErr w:type="spellStart"/>
            <w:r w:rsidRPr="00297924">
              <w:rPr>
                <w:sz w:val="20"/>
                <w:szCs w:val="20"/>
              </w:rPr>
              <w:t>KortInfo</w:t>
            </w:r>
            <w:proofErr w:type="spellEnd"/>
            <w:r w:rsidRPr="00297924">
              <w:rPr>
                <w:sz w:val="20"/>
                <w:szCs w:val="20"/>
              </w:rPr>
              <w:t xml:space="preserve">: </w:t>
            </w:r>
            <w:hyperlink r:id="rId29" w:tooltip="Link fører til kortinfo" w:history="1"/>
            <w:r w:rsidRPr="00297924">
              <w:rPr>
                <w:sz w:val="20"/>
                <w:szCs w:val="20"/>
              </w:rPr>
              <w:t xml:space="preserve"> </w:t>
            </w:r>
            <w:hyperlink r:id="rId30" w:history="1">
              <w:r w:rsidRPr="00297924">
                <w:rPr>
                  <w:rStyle w:val="Hyperlink"/>
                  <w:sz w:val="20"/>
                  <w:szCs w:val="20"/>
                </w:rPr>
                <w:t xml:space="preserve">Link til </w:t>
              </w:r>
              <w:proofErr w:type="spellStart"/>
              <w:r w:rsidRPr="00297924">
                <w:rPr>
                  <w:rStyle w:val="Hyperlink"/>
                  <w:sz w:val="20"/>
                  <w:szCs w:val="20"/>
                </w:rPr>
                <w:t>KortInfo</w:t>
              </w:r>
              <w:proofErr w:type="spellEnd"/>
            </w:hyperlink>
            <w:r w:rsidRPr="00297924">
              <w:rPr>
                <w:sz w:val="20"/>
                <w:szCs w:val="20"/>
              </w:rPr>
              <w:br/>
              <w:t>Vælg mappen ”Natur og landskab”, herefter undermappen ”Miljøportalen – Natura 2000”, klik i boksene ud for ”EF Fuglebeskyttelsesområde””, ”EF Habitatområde” og ”</w:t>
            </w:r>
            <w:proofErr w:type="spellStart"/>
            <w:r w:rsidRPr="00297924">
              <w:rPr>
                <w:sz w:val="20"/>
                <w:szCs w:val="20"/>
              </w:rPr>
              <w:t>Ramsarområde</w:t>
            </w:r>
            <w:proofErr w:type="spellEnd"/>
            <w:r w:rsidRPr="00297924">
              <w:rPr>
                <w:sz w:val="20"/>
                <w:szCs w:val="20"/>
              </w:rPr>
              <w:t xml:space="preserve">”.  </w:t>
            </w:r>
          </w:p>
        </w:tc>
        <w:tc>
          <w:tcPr>
            <w:tcW w:w="567" w:type="dxa"/>
            <w:tcBorders>
              <w:top w:val="single" w:sz="2" w:space="0" w:color="000000"/>
              <w:left w:val="single" w:sz="2" w:space="0" w:color="000000"/>
              <w:bottom w:val="single" w:sz="4" w:space="0" w:color="auto"/>
              <w:right w:val="single" w:sz="2" w:space="0" w:color="000000"/>
            </w:tcBorders>
            <w:shd w:val="clear" w:color="auto" w:fill="262626"/>
          </w:tcPr>
          <w:p w14:paraId="03DDA024" w14:textId="77777777" w:rsidR="00297924" w:rsidRPr="00297924" w:rsidRDefault="00297924" w:rsidP="00B939F7">
            <w:pPr>
              <w:spacing w:after="0"/>
              <w:rPr>
                <w:sz w:val="20"/>
                <w:szCs w:val="20"/>
                <w:highlight w:val="yellow"/>
              </w:rPr>
            </w:pPr>
          </w:p>
        </w:tc>
        <w:tc>
          <w:tcPr>
            <w:tcW w:w="567" w:type="dxa"/>
            <w:tcBorders>
              <w:top w:val="single" w:sz="2" w:space="0" w:color="000000"/>
              <w:left w:val="single" w:sz="2" w:space="0" w:color="000000"/>
              <w:bottom w:val="single" w:sz="4" w:space="0" w:color="auto"/>
              <w:right w:val="single" w:sz="2" w:space="0" w:color="000000"/>
            </w:tcBorders>
            <w:shd w:val="clear" w:color="auto" w:fill="262626"/>
          </w:tcPr>
          <w:p w14:paraId="68552778" w14:textId="77777777" w:rsidR="00297924" w:rsidRPr="00297924" w:rsidRDefault="00297924" w:rsidP="00B939F7">
            <w:pPr>
              <w:spacing w:after="0"/>
              <w:rPr>
                <w:sz w:val="20"/>
                <w:szCs w:val="20"/>
                <w:highlight w:val="yellow"/>
              </w:rPr>
            </w:pPr>
          </w:p>
        </w:tc>
        <w:tc>
          <w:tcPr>
            <w:tcW w:w="8730" w:type="dxa"/>
            <w:tcBorders>
              <w:top w:val="single" w:sz="2" w:space="0" w:color="000000"/>
              <w:left w:val="single" w:sz="2" w:space="0" w:color="000000"/>
              <w:bottom w:val="single" w:sz="4" w:space="0" w:color="auto"/>
              <w:right w:val="single" w:sz="4" w:space="0" w:color="auto"/>
            </w:tcBorders>
          </w:tcPr>
          <w:p w14:paraId="1518F644" w14:textId="7FB049C2" w:rsidR="00297924" w:rsidRPr="00297924" w:rsidRDefault="00297924" w:rsidP="00B939F7">
            <w:pPr>
              <w:spacing w:after="0"/>
              <w:rPr>
                <w:sz w:val="20"/>
                <w:szCs w:val="20"/>
              </w:rPr>
            </w:pPr>
            <w:r w:rsidRPr="00297924">
              <w:rPr>
                <w:sz w:val="20"/>
                <w:szCs w:val="20"/>
              </w:rPr>
              <w:t xml:space="preserve">Hvis projektområdet ligger indenfor et Natura 2000 område eller inden for 300 meter, skal det angives på et kort. </w:t>
            </w:r>
          </w:p>
          <w:p w14:paraId="25D80EBF" w14:textId="77777777" w:rsidR="00297924" w:rsidRPr="00297924" w:rsidRDefault="00297924" w:rsidP="00B939F7">
            <w:pPr>
              <w:spacing w:after="0"/>
              <w:rPr>
                <w:sz w:val="20"/>
                <w:szCs w:val="20"/>
              </w:rPr>
            </w:pPr>
          </w:p>
        </w:tc>
      </w:tr>
      <w:tr w:rsidR="00297924" w:rsidRPr="006061FE" w14:paraId="464383FE" w14:textId="77777777" w:rsidTr="00297924">
        <w:tc>
          <w:tcPr>
            <w:tcW w:w="5529" w:type="dxa"/>
            <w:tcBorders>
              <w:top w:val="single" w:sz="4" w:space="0" w:color="auto"/>
              <w:left w:val="double" w:sz="4" w:space="0" w:color="auto"/>
              <w:bottom w:val="single" w:sz="4" w:space="0" w:color="auto"/>
              <w:right w:val="single" w:sz="2" w:space="0" w:color="000000"/>
            </w:tcBorders>
          </w:tcPr>
          <w:p w14:paraId="299C1E9B" w14:textId="26B0055B" w:rsidR="00297924" w:rsidRPr="00297924" w:rsidRDefault="00297924" w:rsidP="000E4A08">
            <w:pPr>
              <w:spacing w:after="0"/>
              <w:rPr>
                <w:sz w:val="20"/>
                <w:szCs w:val="20"/>
              </w:rPr>
            </w:pPr>
            <w:r w:rsidRPr="00297924">
              <w:rPr>
                <w:sz w:val="20"/>
                <w:szCs w:val="20"/>
              </w:rPr>
              <w:t>35. Vil projektet medføre påvirkninger af overfladevand eller grundvand, f.eks. i form af udledninger til eller fysiske ændringer af vandområder eller grundvandsforekomster? Indebærer projektet en mulig påvirkning af sårbare vådområder?</w:t>
            </w:r>
          </w:p>
          <w:p w14:paraId="0330F175" w14:textId="77777777" w:rsidR="00297924" w:rsidRPr="00297924" w:rsidRDefault="00297924" w:rsidP="000E4A08">
            <w:pPr>
              <w:spacing w:after="0"/>
              <w:rPr>
                <w:sz w:val="20"/>
                <w:szCs w:val="20"/>
              </w:rPr>
            </w:pPr>
          </w:p>
          <w:p w14:paraId="6F9859AF" w14:textId="3A7730C3" w:rsidR="00297924" w:rsidRPr="00297924" w:rsidRDefault="00297924" w:rsidP="000E4A08">
            <w:pPr>
              <w:spacing w:after="0"/>
              <w:rPr>
                <w:sz w:val="20"/>
                <w:szCs w:val="20"/>
              </w:rPr>
            </w:pPr>
            <w:r w:rsidRPr="00297924">
              <w:rPr>
                <w:sz w:val="20"/>
                <w:szCs w:val="20"/>
              </w:rPr>
              <w:t xml:space="preserve">Link: </w:t>
            </w:r>
            <w:hyperlink r:id="rId31" w:tooltip="Link fører til Bekendtgørelse om krav til udledninger" w:history="1">
              <w:r w:rsidRPr="00297924">
                <w:rPr>
                  <w:rStyle w:val="Hyperlink"/>
                  <w:sz w:val="20"/>
                  <w:szCs w:val="20"/>
                </w:rPr>
                <w:t>Bekendtgørelse om krav til udledninger</w:t>
              </w:r>
            </w:hyperlink>
            <w:r w:rsidRPr="00297924">
              <w:rPr>
                <w:sz w:val="20"/>
                <w:szCs w:val="20"/>
              </w:rPr>
              <w:t xml:space="preserve"> </w:t>
            </w:r>
            <w:r w:rsidRPr="00297924">
              <w:rPr>
                <w:rStyle w:val="kortnavn2"/>
                <w:rFonts w:asciiTheme="minorHAnsi" w:hAnsiTheme="minorHAnsi"/>
                <w:sz w:val="20"/>
                <w:szCs w:val="20"/>
              </w:rPr>
              <w:t>samt</w:t>
            </w:r>
            <w:r w:rsidRPr="00297924">
              <w:rPr>
                <w:sz w:val="20"/>
                <w:szCs w:val="20"/>
              </w:rPr>
              <w:t xml:space="preserve"> kvalitetsmålsætningen i vandområdeplanen 2021 - 2027. </w:t>
            </w:r>
          </w:p>
          <w:p w14:paraId="0563CAE7" w14:textId="0E6C662C" w:rsidR="00297924" w:rsidRPr="00297924" w:rsidRDefault="00297924" w:rsidP="00B939F7">
            <w:pPr>
              <w:spacing w:after="0"/>
              <w:rPr>
                <w:sz w:val="20"/>
                <w:szCs w:val="20"/>
              </w:rPr>
            </w:pPr>
            <w:r w:rsidRPr="00297924">
              <w:rPr>
                <w:sz w:val="20"/>
                <w:szCs w:val="20"/>
              </w:rPr>
              <w:t xml:space="preserve">Link: </w:t>
            </w:r>
            <w:hyperlink r:id="rId32" w:tooltip="Link fører til Vandområdeplanen" w:history="1">
              <w:r w:rsidRPr="00297924">
                <w:rPr>
                  <w:rStyle w:val="Hyperlink"/>
                  <w:sz w:val="20"/>
                  <w:szCs w:val="20"/>
                </w:rPr>
                <w:t>Vandområdeplanerne</w:t>
              </w:r>
            </w:hyperlink>
          </w:p>
        </w:tc>
        <w:tc>
          <w:tcPr>
            <w:tcW w:w="567" w:type="dxa"/>
            <w:tcBorders>
              <w:top w:val="single" w:sz="4" w:space="0" w:color="auto"/>
              <w:left w:val="single" w:sz="2" w:space="0" w:color="000000"/>
              <w:bottom w:val="single" w:sz="4" w:space="0" w:color="auto"/>
              <w:right w:val="single" w:sz="2" w:space="0" w:color="000000"/>
            </w:tcBorders>
            <w:shd w:val="clear" w:color="auto" w:fill="EE0000"/>
          </w:tcPr>
          <w:p w14:paraId="606BA096" w14:textId="77777777" w:rsidR="00297924" w:rsidRPr="00297924" w:rsidRDefault="00297924" w:rsidP="00B939F7">
            <w:pPr>
              <w:spacing w:after="0"/>
              <w:rPr>
                <w:sz w:val="20"/>
                <w:szCs w:val="20"/>
              </w:rPr>
            </w:pPr>
          </w:p>
        </w:tc>
        <w:tc>
          <w:tcPr>
            <w:tcW w:w="567" w:type="dxa"/>
            <w:tcBorders>
              <w:top w:val="single" w:sz="4" w:space="0" w:color="auto"/>
              <w:left w:val="single" w:sz="2" w:space="0" w:color="000000"/>
              <w:bottom w:val="single" w:sz="4" w:space="0" w:color="auto"/>
              <w:right w:val="single" w:sz="2" w:space="0" w:color="000000"/>
            </w:tcBorders>
            <w:shd w:val="clear" w:color="auto" w:fill="92D050"/>
          </w:tcPr>
          <w:p w14:paraId="1BFC7BD4" w14:textId="77777777" w:rsidR="00297924" w:rsidRPr="00297924" w:rsidRDefault="00297924" w:rsidP="00B939F7">
            <w:pPr>
              <w:spacing w:after="0"/>
              <w:rPr>
                <w:sz w:val="20"/>
                <w:szCs w:val="20"/>
              </w:rPr>
            </w:pPr>
          </w:p>
        </w:tc>
        <w:tc>
          <w:tcPr>
            <w:tcW w:w="8730" w:type="dxa"/>
            <w:tcBorders>
              <w:top w:val="single" w:sz="4" w:space="0" w:color="auto"/>
              <w:left w:val="single" w:sz="2" w:space="0" w:color="000000"/>
              <w:bottom w:val="single" w:sz="4" w:space="0" w:color="auto"/>
              <w:right w:val="single" w:sz="4" w:space="0" w:color="auto"/>
            </w:tcBorders>
          </w:tcPr>
          <w:p w14:paraId="4027259E" w14:textId="77777777" w:rsidR="00297924" w:rsidRPr="00297924" w:rsidRDefault="00297924" w:rsidP="00B939F7">
            <w:pPr>
              <w:spacing w:after="0"/>
              <w:rPr>
                <w:sz w:val="20"/>
                <w:szCs w:val="20"/>
              </w:rPr>
            </w:pPr>
            <w:r w:rsidRPr="00297924">
              <w:rPr>
                <w:sz w:val="20"/>
                <w:szCs w:val="20"/>
              </w:rPr>
              <w:t xml:space="preserve">Hvis ”ja” angives hvilken påvirkning, der er tale om. </w:t>
            </w:r>
          </w:p>
          <w:p w14:paraId="38DB01AE" w14:textId="77777777" w:rsidR="00297924" w:rsidRPr="00297924" w:rsidRDefault="00297924" w:rsidP="00B939F7">
            <w:pPr>
              <w:spacing w:after="0"/>
              <w:rPr>
                <w:sz w:val="20"/>
                <w:szCs w:val="20"/>
              </w:rPr>
            </w:pPr>
          </w:p>
        </w:tc>
      </w:tr>
      <w:tr w:rsidR="00297924" w:rsidRPr="006061FE" w14:paraId="53C75B08" w14:textId="77777777" w:rsidTr="00297924">
        <w:tc>
          <w:tcPr>
            <w:tcW w:w="5529" w:type="dxa"/>
            <w:tcBorders>
              <w:top w:val="single" w:sz="4" w:space="0" w:color="auto"/>
              <w:left w:val="double" w:sz="4" w:space="0" w:color="auto"/>
              <w:bottom w:val="single" w:sz="4" w:space="0" w:color="auto"/>
              <w:right w:val="single" w:sz="4" w:space="0" w:color="auto"/>
            </w:tcBorders>
          </w:tcPr>
          <w:p w14:paraId="6FEBA827" w14:textId="4CDCD080" w:rsidR="00297924" w:rsidRPr="00297924" w:rsidRDefault="00297924" w:rsidP="000E4A08">
            <w:pPr>
              <w:spacing w:after="0"/>
              <w:rPr>
                <w:sz w:val="20"/>
                <w:szCs w:val="20"/>
              </w:rPr>
            </w:pPr>
            <w:r w:rsidRPr="00297924">
              <w:rPr>
                <w:sz w:val="20"/>
                <w:szCs w:val="20"/>
              </w:rPr>
              <w:t>36. Er projektet placeret i et område med særlige drikkevandinteresser?</w:t>
            </w:r>
          </w:p>
          <w:p w14:paraId="77EFF3C1" w14:textId="3207CA61" w:rsidR="00297924" w:rsidRPr="00297924" w:rsidRDefault="00297924" w:rsidP="000E4A08">
            <w:pPr>
              <w:spacing w:after="0"/>
              <w:rPr>
                <w:sz w:val="20"/>
                <w:szCs w:val="20"/>
              </w:rPr>
            </w:pPr>
            <w:r w:rsidRPr="00297924">
              <w:rPr>
                <w:sz w:val="20"/>
                <w:szCs w:val="20"/>
              </w:rPr>
              <w:br/>
              <w:t xml:space="preserve">Se </w:t>
            </w:r>
            <w:proofErr w:type="spellStart"/>
            <w:r w:rsidRPr="00297924">
              <w:rPr>
                <w:sz w:val="20"/>
                <w:szCs w:val="20"/>
              </w:rPr>
              <w:t>KortInfo</w:t>
            </w:r>
            <w:proofErr w:type="spellEnd"/>
            <w:r w:rsidRPr="00297924">
              <w:rPr>
                <w:sz w:val="20"/>
                <w:szCs w:val="20"/>
              </w:rPr>
              <w:t xml:space="preserve">: </w:t>
            </w:r>
            <w:hyperlink r:id="rId33" w:history="1">
              <w:r w:rsidRPr="00297924">
                <w:rPr>
                  <w:rStyle w:val="Hyperlink"/>
                  <w:sz w:val="20"/>
                  <w:szCs w:val="20"/>
                </w:rPr>
                <w:t xml:space="preserve">Link til </w:t>
              </w:r>
              <w:proofErr w:type="spellStart"/>
              <w:r w:rsidRPr="00297924">
                <w:rPr>
                  <w:rStyle w:val="Hyperlink"/>
                  <w:sz w:val="20"/>
                  <w:szCs w:val="20"/>
                </w:rPr>
                <w:t>KortInfo</w:t>
              </w:r>
              <w:proofErr w:type="spellEnd"/>
            </w:hyperlink>
            <w:r w:rsidRPr="00297924">
              <w:rPr>
                <w:sz w:val="20"/>
                <w:szCs w:val="20"/>
              </w:rPr>
              <w:br/>
              <w:t>Vælg mappen ”Vand”, herefter undermappen ”Geologi og grundvand”, undermappen ”Sårbarhed”</w:t>
            </w:r>
          </w:p>
          <w:p w14:paraId="7AB4D560" w14:textId="77777777" w:rsidR="00297924" w:rsidRPr="00297924" w:rsidRDefault="00297924" w:rsidP="00B939F7">
            <w:pPr>
              <w:spacing w:after="0"/>
              <w:rPr>
                <w:sz w:val="20"/>
                <w:szCs w:val="20"/>
              </w:rPr>
            </w:pPr>
          </w:p>
          <w:p w14:paraId="0624AB76" w14:textId="4E37A66D" w:rsidR="00297924" w:rsidRPr="00297924" w:rsidRDefault="00297924" w:rsidP="000E4A08">
            <w:pPr>
              <w:spacing w:after="0"/>
              <w:rPr>
                <w:sz w:val="20"/>
                <w:szCs w:val="20"/>
              </w:rPr>
            </w:pPr>
            <w:r w:rsidRPr="00297924">
              <w:rPr>
                <w:sz w:val="20"/>
                <w:szCs w:val="20"/>
              </w:rPr>
              <w:t>36.b. Er projektet indenfor en 300 meters beskyttelsesområde fra en vandværksboring?</w:t>
            </w:r>
          </w:p>
          <w:p w14:paraId="4ACE69AA" w14:textId="7F30972E" w:rsidR="00297924" w:rsidRPr="00297924" w:rsidRDefault="00297924" w:rsidP="00B939F7">
            <w:pPr>
              <w:spacing w:after="0"/>
              <w:rPr>
                <w:color w:val="0000FF"/>
                <w:sz w:val="20"/>
                <w:szCs w:val="20"/>
                <w:u w:val="single"/>
              </w:rPr>
            </w:pPr>
            <w:r w:rsidRPr="00297924">
              <w:rPr>
                <w:sz w:val="20"/>
                <w:szCs w:val="20"/>
              </w:rPr>
              <w:br/>
              <w:t xml:space="preserve">Se </w:t>
            </w:r>
            <w:proofErr w:type="spellStart"/>
            <w:r w:rsidRPr="00297924">
              <w:rPr>
                <w:sz w:val="20"/>
                <w:szCs w:val="20"/>
              </w:rPr>
              <w:t>KortInfo</w:t>
            </w:r>
            <w:proofErr w:type="spellEnd"/>
            <w:r w:rsidRPr="00297924">
              <w:rPr>
                <w:sz w:val="20"/>
                <w:szCs w:val="20"/>
              </w:rPr>
              <w:t xml:space="preserve">: </w:t>
            </w:r>
            <w:hyperlink r:id="rId34" w:history="1">
              <w:r w:rsidRPr="00297924">
                <w:rPr>
                  <w:rStyle w:val="Hyperlink"/>
                  <w:sz w:val="20"/>
                  <w:szCs w:val="20"/>
                </w:rPr>
                <w:t xml:space="preserve">Link til </w:t>
              </w:r>
              <w:proofErr w:type="spellStart"/>
              <w:r w:rsidRPr="00297924">
                <w:rPr>
                  <w:rStyle w:val="Hyperlink"/>
                  <w:sz w:val="20"/>
                  <w:szCs w:val="20"/>
                </w:rPr>
                <w:t>KortInfo</w:t>
              </w:r>
              <w:proofErr w:type="spellEnd"/>
            </w:hyperlink>
            <w:r w:rsidRPr="00297924">
              <w:rPr>
                <w:sz w:val="20"/>
                <w:szCs w:val="20"/>
              </w:rPr>
              <w:br/>
              <w:t>Vælg mappen ”Vand”, herefter undermappen ”Geologi”, Undermappen ”Beskyttelseszoner til boringer” og klik i boksen ud for ”300 m vandværksboringer Svendborg” og ”BNBO” (</w:t>
            </w:r>
            <w:proofErr w:type="spellStart"/>
            <w:r w:rsidRPr="00297924">
              <w:rPr>
                <w:sz w:val="20"/>
                <w:szCs w:val="20"/>
              </w:rPr>
              <w:t>BoringsNæreBeskyttelsesOmråder</w:t>
            </w:r>
            <w:proofErr w:type="spellEnd"/>
            <w:r w:rsidRPr="00297924">
              <w:rPr>
                <w:sz w:val="20"/>
                <w:szCs w:val="20"/>
              </w:rPr>
              <w:t>).</w:t>
            </w:r>
          </w:p>
        </w:tc>
        <w:tc>
          <w:tcPr>
            <w:tcW w:w="567" w:type="dxa"/>
            <w:tcBorders>
              <w:top w:val="single" w:sz="4" w:space="0" w:color="auto"/>
              <w:left w:val="single" w:sz="4" w:space="0" w:color="auto"/>
              <w:bottom w:val="single" w:sz="4" w:space="0" w:color="auto"/>
              <w:right w:val="single" w:sz="2" w:space="0" w:color="000000"/>
            </w:tcBorders>
            <w:shd w:val="clear" w:color="auto" w:fill="EE0000"/>
          </w:tcPr>
          <w:p w14:paraId="6BB879B8" w14:textId="77777777" w:rsidR="00297924" w:rsidRPr="00297924" w:rsidRDefault="00297924" w:rsidP="00B939F7">
            <w:pPr>
              <w:spacing w:after="0"/>
              <w:rPr>
                <w:sz w:val="20"/>
                <w:szCs w:val="20"/>
              </w:rPr>
            </w:pPr>
          </w:p>
        </w:tc>
        <w:tc>
          <w:tcPr>
            <w:tcW w:w="567" w:type="dxa"/>
            <w:tcBorders>
              <w:top w:val="single" w:sz="4" w:space="0" w:color="auto"/>
              <w:left w:val="single" w:sz="2" w:space="0" w:color="000000"/>
              <w:bottom w:val="single" w:sz="4" w:space="0" w:color="auto"/>
              <w:right w:val="single" w:sz="2" w:space="0" w:color="000000"/>
            </w:tcBorders>
            <w:shd w:val="clear" w:color="auto" w:fill="92D050"/>
          </w:tcPr>
          <w:p w14:paraId="1F227551" w14:textId="77777777" w:rsidR="00297924" w:rsidRPr="00297924" w:rsidRDefault="00297924" w:rsidP="00B939F7">
            <w:pPr>
              <w:spacing w:after="0"/>
              <w:rPr>
                <w:sz w:val="20"/>
                <w:szCs w:val="20"/>
              </w:rPr>
            </w:pPr>
          </w:p>
        </w:tc>
        <w:tc>
          <w:tcPr>
            <w:tcW w:w="8730" w:type="dxa"/>
            <w:tcBorders>
              <w:top w:val="single" w:sz="4" w:space="0" w:color="auto"/>
              <w:left w:val="single" w:sz="2" w:space="0" w:color="000000"/>
              <w:bottom w:val="single" w:sz="4" w:space="0" w:color="auto"/>
              <w:right w:val="single" w:sz="4" w:space="0" w:color="auto"/>
            </w:tcBorders>
          </w:tcPr>
          <w:p w14:paraId="51C33D60" w14:textId="77777777" w:rsidR="00297924" w:rsidRPr="00297924" w:rsidRDefault="00297924" w:rsidP="00B939F7">
            <w:pPr>
              <w:spacing w:after="0"/>
              <w:rPr>
                <w:sz w:val="20"/>
                <w:szCs w:val="20"/>
              </w:rPr>
            </w:pPr>
          </w:p>
          <w:p w14:paraId="07FB6671" w14:textId="77777777" w:rsidR="00297924" w:rsidRPr="00297924" w:rsidRDefault="00297924" w:rsidP="00B939F7">
            <w:pPr>
              <w:spacing w:after="0"/>
              <w:rPr>
                <w:sz w:val="20"/>
                <w:szCs w:val="20"/>
              </w:rPr>
            </w:pPr>
          </w:p>
        </w:tc>
      </w:tr>
      <w:tr w:rsidR="00297924" w:rsidRPr="006061FE" w14:paraId="1FC75CB3" w14:textId="77777777" w:rsidTr="00297924">
        <w:tc>
          <w:tcPr>
            <w:tcW w:w="5529" w:type="dxa"/>
            <w:tcBorders>
              <w:top w:val="single" w:sz="4" w:space="0" w:color="auto"/>
              <w:left w:val="double" w:sz="4" w:space="0" w:color="auto"/>
              <w:bottom w:val="single" w:sz="4" w:space="0" w:color="auto"/>
              <w:right w:val="single" w:sz="4" w:space="0" w:color="auto"/>
            </w:tcBorders>
          </w:tcPr>
          <w:p w14:paraId="0C4DA8BD" w14:textId="26858316" w:rsidR="00297924" w:rsidRPr="00297924" w:rsidRDefault="00297924" w:rsidP="000E4A08">
            <w:pPr>
              <w:spacing w:after="0"/>
              <w:rPr>
                <w:sz w:val="20"/>
                <w:szCs w:val="20"/>
              </w:rPr>
            </w:pPr>
            <w:r w:rsidRPr="00297924">
              <w:rPr>
                <w:sz w:val="20"/>
                <w:szCs w:val="20"/>
              </w:rPr>
              <w:t>37. Er projektet i et område med registreret jordforurening (V1 og V2)?</w:t>
            </w:r>
          </w:p>
          <w:p w14:paraId="632838DF" w14:textId="339593A3" w:rsidR="00297924" w:rsidRPr="00297924" w:rsidRDefault="00297924" w:rsidP="00B939F7">
            <w:pPr>
              <w:spacing w:after="0"/>
              <w:rPr>
                <w:sz w:val="20"/>
                <w:szCs w:val="20"/>
                <w:highlight w:val="yellow"/>
              </w:rPr>
            </w:pPr>
            <w:r w:rsidRPr="00297924">
              <w:rPr>
                <w:sz w:val="20"/>
                <w:szCs w:val="20"/>
              </w:rPr>
              <w:br/>
              <w:t xml:space="preserve">Se </w:t>
            </w:r>
            <w:proofErr w:type="spellStart"/>
            <w:r w:rsidRPr="00297924">
              <w:rPr>
                <w:sz w:val="20"/>
                <w:szCs w:val="20"/>
              </w:rPr>
              <w:t>KortInfo</w:t>
            </w:r>
            <w:proofErr w:type="spellEnd"/>
            <w:r w:rsidRPr="00297924">
              <w:rPr>
                <w:sz w:val="20"/>
                <w:szCs w:val="20"/>
              </w:rPr>
              <w:t xml:space="preserve">: </w:t>
            </w:r>
            <w:hyperlink r:id="rId35" w:history="1">
              <w:r w:rsidRPr="00297924">
                <w:rPr>
                  <w:rStyle w:val="Hyperlink"/>
                  <w:sz w:val="20"/>
                  <w:szCs w:val="20"/>
                </w:rPr>
                <w:t xml:space="preserve">Link til </w:t>
              </w:r>
              <w:proofErr w:type="spellStart"/>
              <w:r w:rsidRPr="00297924">
                <w:rPr>
                  <w:rStyle w:val="Hyperlink"/>
                  <w:sz w:val="20"/>
                  <w:szCs w:val="20"/>
                </w:rPr>
                <w:t>KortInfo</w:t>
              </w:r>
              <w:proofErr w:type="spellEnd"/>
            </w:hyperlink>
            <w:r w:rsidRPr="00297924">
              <w:rPr>
                <w:sz w:val="20"/>
                <w:szCs w:val="20"/>
              </w:rPr>
              <w:br/>
              <w:t xml:space="preserve">Vælg mappen ”Tekniske anlæg og forsyning”, herefter undermappen ”Miljøportalen - Jordforurening” klik i boksen for kortlagget V1 lokaliteter og V2 lokaliteter. </w:t>
            </w:r>
          </w:p>
        </w:tc>
        <w:tc>
          <w:tcPr>
            <w:tcW w:w="567" w:type="dxa"/>
            <w:tcBorders>
              <w:top w:val="single" w:sz="4" w:space="0" w:color="auto"/>
              <w:left w:val="single" w:sz="4" w:space="0" w:color="auto"/>
              <w:bottom w:val="single" w:sz="4" w:space="0" w:color="auto"/>
              <w:right w:val="single" w:sz="2" w:space="0" w:color="000000"/>
            </w:tcBorders>
            <w:shd w:val="clear" w:color="auto" w:fill="FFC000"/>
          </w:tcPr>
          <w:p w14:paraId="191AADB6" w14:textId="77777777" w:rsidR="00297924" w:rsidRPr="00297924" w:rsidRDefault="00297924" w:rsidP="00B939F7">
            <w:pPr>
              <w:spacing w:after="0"/>
              <w:rPr>
                <w:sz w:val="20"/>
                <w:szCs w:val="20"/>
              </w:rPr>
            </w:pPr>
          </w:p>
        </w:tc>
        <w:tc>
          <w:tcPr>
            <w:tcW w:w="567" w:type="dxa"/>
            <w:tcBorders>
              <w:top w:val="single" w:sz="4" w:space="0" w:color="auto"/>
              <w:left w:val="single" w:sz="2" w:space="0" w:color="000000"/>
              <w:bottom w:val="single" w:sz="4" w:space="0" w:color="auto"/>
              <w:right w:val="single" w:sz="2" w:space="0" w:color="000000"/>
            </w:tcBorders>
            <w:shd w:val="clear" w:color="auto" w:fill="92D050"/>
          </w:tcPr>
          <w:p w14:paraId="2F86EBC5" w14:textId="77777777" w:rsidR="00297924" w:rsidRPr="00297924" w:rsidRDefault="00297924" w:rsidP="00B939F7">
            <w:pPr>
              <w:spacing w:after="0"/>
              <w:rPr>
                <w:sz w:val="20"/>
                <w:szCs w:val="20"/>
              </w:rPr>
            </w:pPr>
          </w:p>
        </w:tc>
        <w:tc>
          <w:tcPr>
            <w:tcW w:w="8730" w:type="dxa"/>
            <w:tcBorders>
              <w:top w:val="single" w:sz="4" w:space="0" w:color="auto"/>
              <w:left w:val="single" w:sz="2" w:space="0" w:color="000000"/>
              <w:bottom w:val="single" w:sz="4" w:space="0" w:color="auto"/>
              <w:right w:val="single" w:sz="4" w:space="0" w:color="auto"/>
            </w:tcBorders>
          </w:tcPr>
          <w:p w14:paraId="660FB76F" w14:textId="77777777" w:rsidR="00297924" w:rsidRPr="00297924" w:rsidRDefault="00297924" w:rsidP="00B939F7">
            <w:pPr>
              <w:spacing w:after="0"/>
              <w:rPr>
                <w:sz w:val="20"/>
                <w:szCs w:val="20"/>
              </w:rPr>
            </w:pPr>
          </w:p>
        </w:tc>
      </w:tr>
      <w:tr w:rsidR="00297924" w:rsidRPr="006061FE" w14:paraId="4357B72C" w14:textId="77777777" w:rsidTr="00297924">
        <w:tc>
          <w:tcPr>
            <w:tcW w:w="5529" w:type="dxa"/>
            <w:tcBorders>
              <w:top w:val="single" w:sz="4" w:space="0" w:color="auto"/>
              <w:left w:val="double" w:sz="4" w:space="0" w:color="auto"/>
              <w:bottom w:val="single" w:sz="4" w:space="0" w:color="auto"/>
              <w:right w:val="single" w:sz="4" w:space="0" w:color="auto"/>
            </w:tcBorders>
          </w:tcPr>
          <w:p w14:paraId="1F336791" w14:textId="28C23867" w:rsidR="00297924" w:rsidRPr="00297924" w:rsidRDefault="00297924" w:rsidP="000E4A08">
            <w:pPr>
              <w:spacing w:after="0"/>
              <w:rPr>
                <w:sz w:val="20"/>
                <w:szCs w:val="20"/>
              </w:rPr>
            </w:pPr>
            <w:r w:rsidRPr="00297924">
              <w:rPr>
                <w:sz w:val="20"/>
                <w:szCs w:val="20"/>
              </w:rPr>
              <w:t>38. Er projektet placeret i et område, der i kommuneplanen er udpeget som område med risiko for oversvømmelse. Vil projektet være i risiko ved oversvømmelse? Vil projektet medføre større risiko for oversvømmelse?</w:t>
            </w:r>
          </w:p>
          <w:p w14:paraId="2C4B1217" w14:textId="3AD88357" w:rsidR="00297924" w:rsidRPr="00297924" w:rsidRDefault="00297924" w:rsidP="00B939F7">
            <w:pPr>
              <w:spacing w:after="0"/>
              <w:rPr>
                <w:sz w:val="20"/>
                <w:szCs w:val="20"/>
              </w:rPr>
            </w:pPr>
            <w:r w:rsidRPr="00297924">
              <w:rPr>
                <w:sz w:val="20"/>
                <w:szCs w:val="20"/>
              </w:rPr>
              <w:br/>
              <w:t xml:space="preserve">Se </w:t>
            </w:r>
            <w:proofErr w:type="spellStart"/>
            <w:r w:rsidRPr="00297924">
              <w:rPr>
                <w:sz w:val="20"/>
                <w:szCs w:val="20"/>
              </w:rPr>
              <w:t>KortInfo</w:t>
            </w:r>
            <w:proofErr w:type="spellEnd"/>
            <w:r w:rsidRPr="00297924">
              <w:rPr>
                <w:sz w:val="20"/>
                <w:szCs w:val="20"/>
              </w:rPr>
              <w:t xml:space="preserve">: </w:t>
            </w:r>
            <w:hyperlink r:id="rId36" w:history="1">
              <w:r w:rsidRPr="00297924">
                <w:rPr>
                  <w:rStyle w:val="Hyperlink"/>
                  <w:sz w:val="20"/>
                  <w:szCs w:val="20"/>
                </w:rPr>
                <w:t xml:space="preserve">Link til </w:t>
              </w:r>
              <w:proofErr w:type="spellStart"/>
              <w:r w:rsidRPr="00297924">
                <w:rPr>
                  <w:rStyle w:val="Hyperlink"/>
                  <w:sz w:val="20"/>
                  <w:szCs w:val="20"/>
                </w:rPr>
                <w:t>KortInfo</w:t>
              </w:r>
              <w:proofErr w:type="spellEnd"/>
            </w:hyperlink>
            <w:r w:rsidRPr="00297924">
              <w:rPr>
                <w:sz w:val="20"/>
                <w:szCs w:val="20"/>
              </w:rPr>
              <w:br/>
              <w:t>Vælg mappen ”Klimatilpasning”, undermappen ”DHM”, Klik ud for den relevante boks. Eller vælg mappen ”Kommuneplan 2025-2037”, undermappen ”Klima”, undermappen ”Nedbør”, klik i boksen ud for ”Nedbør 100-årshændelse”.</w:t>
            </w:r>
          </w:p>
        </w:tc>
        <w:tc>
          <w:tcPr>
            <w:tcW w:w="567" w:type="dxa"/>
            <w:tcBorders>
              <w:top w:val="single" w:sz="4" w:space="0" w:color="auto"/>
              <w:left w:val="single" w:sz="4" w:space="0" w:color="auto"/>
              <w:bottom w:val="single" w:sz="4" w:space="0" w:color="auto"/>
              <w:right w:val="single" w:sz="2" w:space="0" w:color="000000"/>
            </w:tcBorders>
            <w:shd w:val="clear" w:color="auto" w:fill="FFC000"/>
          </w:tcPr>
          <w:p w14:paraId="5701C8A2" w14:textId="77777777" w:rsidR="00297924" w:rsidRPr="00297924" w:rsidRDefault="00297924" w:rsidP="00B939F7">
            <w:pPr>
              <w:spacing w:after="0"/>
              <w:rPr>
                <w:sz w:val="20"/>
                <w:szCs w:val="20"/>
              </w:rPr>
            </w:pPr>
          </w:p>
        </w:tc>
        <w:tc>
          <w:tcPr>
            <w:tcW w:w="567" w:type="dxa"/>
            <w:tcBorders>
              <w:top w:val="single" w:sz="4" w:space="0" w:color="auto"/>
              <w:left w:val="single" w:sz="2" w:space="0" w:color="000000"/>
              <w:bottom w:val="single" w:sz="4" w:space="0" w:color="auto"/>
              <w:right w:val="single" w:sz="2" w:space="0" w:color="000000"/>
            </w:tcBorders>
            <w:shd w:val="clear" w:color="auto" w:fill="92D050"/>
          </w:tcPr>
          <w:p w14:paraId="7A7AC53E" w14:textId="77777777" w:rsidR="00297924" w:rsidRPr="00297924" w:rsidRDefault="00297924" w:rsidP="00B939F7">
            <w:pPr>
              <w:spacing w:after="0"/>
              <w:rPr>
                <w:sz w:val="20"/>
                <w:szCs w:val="20"/>
              </w:rPr>
            </w:pPr>
          </w:p>
        </w:tc>
        <w:tc>
          <w:tcPr>
            <w:tcW w:w="8730" w:type="dxa"/>
            <w:tcBorders>
              <w:top w:val="single" w:sz="4" w:space="0" w:color="auto"/>
              <w:left w:val="single" w:sz="2" w:space="0" w:color="000000"/>
              <w:bottom w:val="single" w:sz="4" w:space="0" w:color="auto"/>
              <w:right w:val="single" w:sz="4" w:space="0" w:color="auto"/>
            </w:tcBorders>
          </w:tcPr>
          <w:p w14:paraId="52EDC5EC" w14:textId="77777777" w:rsidR="00297924" w:rsidRPr="00297924" w:rsidRDefault="00297924" w:rsidP="00B939F7">
            <w:pPr>
              <w:spacing w:after="0"/>
              <w:rPr>
                <w:sz w:val="20"/>
                <w:szCs w:val="20"/>
              </w:rPr>
            </w:pPr>
          </w:p>
        </w:tc>
      </w:tr>
      <w:tr w:rsidR="00297924" w:rsidRPr="006061FE" w14:paraId="4CF6063E" w14:textId="77777777" w:rsidTr="00297924">
        <w:tc>
          <w:tcPr>
            <w:tcW w:w="5529" w:type="dxa"/>
            <w:tcBorders>
              <w:top w:val="single" w:sz="4" w:space="0" w:color="auto"/>
              <w:left w:val="double" w:sz="4" w:space="0" w:color="auto"/>
              <w:bottom w:val="single" w:sz="4" w:space="0" w:color="auto"/>
              <w:right w:val="single" w:sz="4" w:space="0" w:color="auto"/>
            </w:tcBorders>
          </w:tcPr>
          <w:p w14:paraId="4328C546" w14:textId="25BAE2BF" w:rsidR="00297924" w:rsidRPr="00297924" w:rsidRDefault="00297924" w:rsidP="00B939F7">
            <w:pPr>
              <w:spacing w:after="0"/>
              <w:rPr>
                <w:color w:val="0000FF"/>
                <w:sz w:val="20"/>
                <w:szCs w:val="20"/>
                <w:u w:val="single"/>
              </w:rPr>
            </w:pPr>
            <w:r w:rsidRPr="00297924">
              <w:rPr>
                <w:sz w:val="20"/>
                <w:szCs w:val="20"/>
              </w:rPr>
              <w:t>39. Er projektet placeret i et område, der, jf. oversvømmelsesloven, er udpeget som risikoområde for oversvømmelse?</w:t>
            </w:r>
            <w:r w:rsidRPr="00297924">
              <w:rPr>
                <w:rStyle w:val="Hyperlink"/>
                <w:sz w:val="20"/>
                <w:szCs w:val="20"/>
              </w:rPr>
              <w:t xml:space="preserve"> </w:t>
            </w:r>
            <w:r w:rsidRPr="00297924">
              <w:rPr>
                <w:sz w:val="20"/>
                <w:szCs w:val="20"/>
              </w:rPr>
              <w:t xml:space="preserve">Link til: </w:t>
            </w:r>
            <w:hyperlink r:id="rId37" w:tooltip="Link fører til Oversvømmelsesloven" w:history="1">
              <w:r w:rsidRPr="00297924">
                <w:rPr>
                  <w:color w:val="0000FF"/>
                  <w:sz w:val="20"/>
                  <w:szCs w:val="20"/>
                  <w:u w:val="single"/>
                </w:rPr>
                <w:t>Oversvømmelsesloven</w:t>
              </w:r>
            </w:hyperlink>
          </w:p>
          <w:p w14:paraId="794E9182" w14:textId="77777777" w:rsidR="00297924" w:rsidRPr="00297924" w:rsidRDefault="00297924" w:rsidP="000E4A08">
            <w:pPr>
              <w:spacing w:after="0"/>
              <w:rPr>
                <w:sz w:val="20"/>
                <w:szCs w:val="20"/>
              </w:rPr>
            </w:pPr>
          </w:p>
          <w:p w14:paraId="7F17AD4E" w14:textId="798BF532" w:rsidR="00297924" w:rsidRPr="00297924" w:rsidRDefault="00297924" w:rsidP="00B939F7">
            <w:pPr>
              <w:spacing w:after="0"/>
              <w:rPr>
                <w:color w:val="4F81BD" w:themeColor="accent1"/>
                <w:sz w:val="20"/>
                <w:szCs w:val="20"/>
                <w:u w:val="single"/>
              </w:rPr>
            </w:pPr>
            <w:r w:rsidRPr="00297924">
              <w:rPr>
                <w:sz w:val="20"/>
                <w:szCs w:val="20"/>
              </w:rPr>
              <w:t xml:space="preserve">Se </w:t>
            </w:r>
            <w:proofErr w:type="spellStart"/>
            <w:r w:rsidRPr="00297924">
              <w:rPr>
                <w:sz w:val="20"/>
                <w:szCs w:val="20"/>
              </w:rPr>
              <w:t>KortInfo</w:t>
            </w:r>
            <w:proofErr w:type="spellEnd"/>
            <w:r w:rsidRPr="00297924">
              <w:rPr>
                <w:sz w:val="20"/>
                <w:szCs w:val="20"/>
              </w:rPr>
              <w:t xml:space="preserve">: </w:t>
            </w:r>
            <w:hyperlink r:id="rId38" w:history="1">
              <w:r w:rsidRPr="00297924">
                <w:rPr>
                  <w:rStyle w:val="Hyperlink"/>
                  <w:sz w:val="20"/>
                  <w:szCs w:val="20"/>
                </w:rPr>
                <w:t xml:space="preserve">Link til </w:t>
              </w:r>
              <w:proofErr w:type="spellStart"/>
              <w:r w:rsidRPr="00297924">
                <w:rPr>
                  <w:rStyle w:val="Hyperlink"/>
                  <w:sz w:val="20"/>
                  <w:szCs w:val="20"/>
                </w:rPr>
                <w:t>KortInfo</w:t>
              </w:r>
              <w:proofErr w:type="spellEnd"/>
            </w:hyperlink>
            <w:r w:rsidRPr="00297924">
              <w:rPr>
                <w:sz w:val="20"/>
                <w:szCs w:val="20"/>
              </w:rPr>
              <w:br/>
              <w:t>Vælg mappen ”Kommuneplan 2025-2037”, undermappen ”Klima”, undermappen ”Nedbør” og klik i boksen ud for ”Vandløb 100-årshændelse”.</w:t>
            </w:r>
          </w:p>
        </w:tc>
        <w:tc>
          <w:tcPr>
            <w:tcW w:w="567" w:type="dxa"/>
            <w:tcBorders>
              <w:top w:val="single" w:sz="4" w:space="0" w:color="auto"/>
              <w:left w:val="single" w:sz="4" w:space="0" w:color="auto"/>
              <w:bottom w:val="single" w:sz="4" w:space="0" w:color="auto"/>
              <w:right w:val="single" w:sz="2" w:space="0" w:color="000000"/>
            </w:tcBorders>
            <w:shd w:val="clear" w:color="auto" w:fill="EE0000"/>
          </w:tcPr>
          <w:p w14:paraId="4A608006" w14:textId="77777777" w:rsidR="00297924" w:rsidRPr="00297924" w:rsidRDefault="00297924" w:rsidP="00B939F7">
            <w:pPr>
              <w:spacing w:after="0"/>
              <w:rPr>
                <w:sz w:val="20"/>
                <w:szCs w:val="20"/>
              </w:rPr>
            </w:pPr>
          </w:p>
        </w:tc>
        <w:tc>
          <w:tcPr>
            <w:tcW w:w="567" w:type="dxa"/>
            <w:tcBorders>
              <w:top w:val="single" w:sz="4" w:space="0" w:color="auto"/>
              <w:left w:val="single" w:sz="2" w:space="0" w:color="000000"/>
              <w:bottom w:val="single" w:sz="4" w:space="0" w:color="auto"/>
              <w:right w:val="single" w:sz="2" w:space="0" w:color="000000"/>
            </w:tcBorders>
            <w:shd w:val="clear" w:color="auto" w:fill="92D050"/>
          </w:tcPr>
          <w:p w14:paraId="731C353A" w14:textId="77777777" w:rsidR="00297924" w:rsidRPr="00297924" w:rsidRDefault="00297924" w:rsidP="00B939F7">
            <w:pPr>
              <w:spacing w:after="0"/>
              <w:rPr>
                <w:sz w:val="20"/>
                <w:szCs w:val="20"/>
              </w:rPr>
            </w:pPr>
          </w:p>
        </w:tc>
        <w:tc>
          <w:tcPr>
            <w:tcW w:w="8730" w:type="dxa"/>
            <w:tcBorders>
              <w:top w:val="single" w:sz="4" w:space="0" w:color="auto"/>
              <w:left w:val="single" w:sz="2" w:space="0" w:color="000000"/>
              <w:bottom w:val="single" w:sz="4" w:space="0" w:color="auto"/>
              <w:right w:val="single" w:sz="4" w:space="0" w:color="auto"/>
            </w:tcBorders>
          </w:tcPr>
          <w:p w14:paraId="1C32E41D" w14:textId="77777777" w:rsidR="00297924" w:rsidRPr="00297924" w:rsidRDefault="00297924" w:rsidP="00B939F7">
            <w:pPr>
              <w:spacing w:after="0"/>
              <w:rPr>
                <w:sz w:val="20"/>
                <w:szCs w:val="20"/>
              </w:rPr>
            </w:pPr>
          </w:p>
        </w:tc>
      </w:tr>
    </w:tbl>
    <w:p w14:paraId="01F8CBDA" w14:textId="77777777" w:rsidR="008F2D58" w:rsidRDefault="008F2D58" w:rsidP="00B939F7">
      <w:pPr>
        <w:spacing w:after="0"/>
        <w:rPr>
          <w:highlight w:val="yellow"/>
        </w:rPr>
      </w:pPr>
    </w:p>
    <w:tbl>
      <w:tblPr>
        <w:tblW w:w="15451" w:type="dxa"/>
        <w:tblInd w:w="-15"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120" w:type="dxa"/>
          <w:right w:w="120" w:type="dxa"/>
        </w:tblCellMar>
        <w:tblLook w:val="0080" w:firstRow="0" w:lastRow="0" w:firstColumn="1" w:lastColumn="0" w:noHBand="0" w:noVBand="0"/>
        <w:tblCaption w:val="Projektets placering og kendetegn ved den potentielle miljøpåvirkning"/>
        <w:tblDescription w:val="Til indtastning af oplysninger i forhold til projektets placering og kendetegn ved den potentielle miljøpåvirkning."/>
      </w:tblPr>
      <w:tblGrid>
        <w:gridCol w:w="5529"/>
        <w:gridCol w:w="702"/>
        <w:gridCol w:w="715"/>
        <w:gridCol w:w="8505"/>
      </w:tblGrid>
      <w:tr w:rsidR="008F2D58" w:rsidRPr="00C833F4" w14:paraId="73F3407A" w14:textId="77777777" w:rsidTr="00297924">
        <w:tc>
          <w:tcPr>
            <w:tcW w:w="5529" w:type="dxa"/>
            <w:tcBorders>
              <w:top w:val="single" w:sz="4" w:space="0" w:color="auto"/>
              <w:left w:val="double" w:sz="4" w:space="0" w:color="auto"/>
              <w:bottom w:val="single" w:sz="4" w:space="0" w:color="auto"/>
              <w:right w:val="single" w:sz="4" w:space="0" w:color="auto"/>
            </w:tcBorders>
            <w:shd w:val="clear" w:color="auto" w:fill="D9D9D9" w:themeFill="background1" w:themeFillShade="D9"/>
          </w:tcPr>
          <w:p w14:paraId="0BB80971" w14:textId="1A34657A" w:rsidR="008F2D58" w:rsidRPr="00E34318" w:rsidRDefault="008F2D58" w:rsidP="00B939F7">
            <w:pPr>
              <w:spacing w:after="0"/>
              <w:rPr>
                <w:b/>
              </w:rPr>
            </w:pPr>
            <w:r w:rsidRPr="00C833F4">
              <w:rPr>
                <w:b/>
              </w:rPr>
              <w:t>Projektets placering og kendetegn ved den potentielle miljøpåvirkning</w:t>
            </w:r>
          </w:p>
        </w:tc>
        <w:tc>
          <w:tcPr>
            <w:tcW w:w="702" w:type="dxa"/>
            <w:tcBorders>
              <w:top w:val="single" w:sz="4" w:space="0" w:color="auto"/>
              <w:left w:val="single" w:sz="4" w:space="0" w:color="auto"/>
              <w:bottom w:val="single" w:sz="4" w:space="0" w:color="auto"/>
              <w:right w:val="single" w:sz="2" w:space="0" w:color="000000"/>
            </w:tcBorders>
            <w:shd w:val="clear" w:color="auto" w:fill="D9D9D9" w:themeFill="background1" w:themeFillShade="D9"/>
          </w:tcPr>
          <w:p w14:paraId="2E4ED878" w14:textId="77777777" w:rsidR="008F2D58" w:rsidRPr="00C833F4" w:rsidRDefault="008F2D58" w:rsidP="00B939F7">
            <w:pPr>
              <w:spacing w:after="0"/>
              <w:rPr>
                <w:b/>
              </w:rPr>
            </w:pPr>
            <w:r w:rsidRPr="00C833F4">
              <w:rPr>
                <w:b/>
              </w:rPr>
              <w:t xml:space="preserve">Ja </w:t>
            </w:r>
          </w:p>
        </w:tc>
        <w:tc>
          <w:tcPr>
            <w:tcW w:w="715" w:type="dxa"/>
            <w:tcBorders>
              <w:top w:val="single" w:sz="4" w:space="0" w:color="auto"/>
              <w:left w:val="single" w:sz="2" w:space="0" w:color="000000"/>
              <w:bottom w:val="single" w:sz="4" w:space="0" w:color="auto"/>
              <w:right w:val="single" w:sz="2" w:space="0" w:color="000000"/>
            </w:tcBorders>
            <w:shd w:val="clear" w:color="auto" w:fill="D9D9D9" w:themeFill="background1" w:themeFillShade="D9"/>
          </w:tcPr>
          <w:p w14:paraId="21D331B6" w14:textId="77777777" w:rsidR="008F2D58" w:rsidRPr="00C833F4" w:rsidRDefault="008F2D58" w:rsidP="00B939F7">
            <w:pPr>
              <w:spacing w:after="0"/>
              <w:rPr>
                <w:b/>
              </w:rPr>
            </w:pPr>
            <w:r w:rsidRPr="00C833F4">
              <w:rPr>
                <w:b/>
              </w:rPr>
              <w:t>Nej</w:t>
            </w:r>
          </w:p>
        </w:tc>
        <w:tc>
          <w:tcPr>
            <w:tcW w:w="8505" w:type="dxa"/>
            <w:tcBorders>
              <w:top w:val="single" w:sz="4" w:space="0" w:color="auto"/>
              <w:left w:val="single" w:sz="2" w:space="0" w:color="000000"/>
              <w:bottom w:val="single" w:sz="4" w:space="0" w:color="auto"/>
              <w:right w:val="double" w:sz="4" w:space="0" w:color="auto"/>
            </w:tcBorders>
            <w:shd w:val="clear" w:color="auto" w:fill="D9D9D9" w:themeFill="background1" w:themeFillShade="D9"/>
          </w:tcPr>
          <w:p w14:paraId="3E26DCD9" w14:textId="22D02426" w:rsidR="008F2D58" w:rsidRPr="00C833F4" w:rsidRDefault="008F2D58" w:rsidP="00B939F7">
            <w:pPr>
              <w:spacing w:after="0"/>
              <w:rPr>
                <w:rFonts w:cs="Arial"/>
                <w:b/>
              </w:rPr>
            </w:pPr>
            <w:r w:rsidRPr="00C833F4">
              <w:rPr>
                <w:rFonts w:cs="Arial"/>
                <w:b/>
              </w:rPr>
              <w:t xml:space="preserve">Bygherres </w:t>
            </w:r>
            <w:r w:rsidR="00297924">
              <w:rPr>
                <w:rFonts w:cs="Arial"/>
                <w:b/>
              </w:rPr>
              <w:t>bemærkninger</w:t>
            </w:r>
          </w:p>
        </w:tc>
      </w:tr>
      <w:tr w:rsidR="008F2D58" w:rsidRPr="007567C3" w14:paraId="0D65808F" w14:textId="77777777" w:rsidTr="00297924">
        <w:tc>
          <w:tcPr>
            <w:tcW w:w="5529" w:type="dxa"/>
            <w:tcBorders>
              <w:top w:val="single" w:sz="4" w:space="0" w:color="auto"/>
              <w:left w:val="double" w:sz="4" w:space="0" w:color="auto"/>
              <w:bottom w:val="single" w:sz="4" w:space="0" w:color="auto"/>
              <w:right w:val="single" w:sz="4" w:space="0" w:color="auto"/>
            </w:tcBorders>
          </w:tcPr>
          <w:p w14:paraId="7AE6E8F0" w14:textId="7DBD3B05" w:rsidR="008F2D58" w:rsidRPr="00297924" w:rsidRDefault="00B47C23" w:rsidP="00B939F7">
            <w:pPr>
              <w:spacing w:after="0"/>
              <w:rPr>
                <w:sz w:val="20"/>
                <w:szCs w:val="20"/>
              </w:rPr>
            </w:pPr>
            <w:r w:rsidRPr="00297924">
              <w:rPr>
                <w:sz w:val="20"/>
                <w:szCs w:val="20"/>
              </w:rPr>
              <w:t>39</w:t>
            </w:r>
            <w:r w:rsidR="008F2D58" w:rsidRPr="00297924">
              <w:rPr>
                <w:sz w:val="20"/>
                <w:szCs w:val="20"/>
              </w:rPr>
              <w:t>. Er der andre lignende anlæg eller aktiviteter i området, der sammen med det ansøgte må forventes at kunne medføre en øget samlet påvirkning af miljøet (Kumulative forhold)</w:t>
            </w:r>
            <w:r w:rsidR="00C92FC6" w:rsidRPr="00297924">
              <w:rPr>
                <w:sz w:val="20"/>
                <w:szCs w:val="20"/>
              </w:rPr>
              <w:t>?</w:t>
            </w:r>
          </w:p>
        </w:tc>
        <w:tc>
          <w:tcPr>
            <w:tcW w:w="702" w:type="dxa"/>
            <w:tcBorders>
              <w:top w:val="single" w:sz="4" w:space="0" w:color="auto"/>
              <w:left w:val="single" w:sz="4" w:space="0" w:color="auto"/>
              <w:bottom w:val="single" w:sz="4" w:space="0" w:color="auto"/>
              <w:right w:val="single" w:sz="2" w:space="0" w:color="000000"/>
            </w:tcBorders>
            <w:shd w:val="clear" w:color="auto" w:fill="EE0000"/>
          </w:tcPr>
          <w:p w14:paraId="07833521" w14:textId="77777777" w:rsidR="008F2D58" w:rsidRPr="00297924" w:rsidRDefault="008F2D58" w:rsidP="00B939F7">
            <w:pPr>
              <w:spacing w:after="0"/>
              <w:rPr>
                <w:sz w:val="20"/>
                <w:szCs w:val="20"/>
              </w:rPr>
            </w:pPr>
          </w:p>
        </w:tc>
        <w:tc>
          <w:tcPr>
            <w:tcW w:w="715" w:type="dxa"/>
            <w:tcBorders>
              <w:top w:val="single" w:sz="4" w:space="0" w:color="auto"/>
              <w:left w:val="single" w:sz="2" w:space="0" w:color="000000"/>
              <w:bottom w:val="single" w:sz="4" w:space="0" w:color="auto"/>
              <w:right w:val="single" w:sz="2" w:space="0" w:color="000000"/>
            </w:tcBorders>
            <w:shd w:val="clear" w:color="auto" w:fill="92D050"/>
          </w:tcPr>
          <w:p w14:paraId="4F99E2DE" w14:textId="77777777" w:rsidR="008F2D58" w:rsidRPr="00297924" w:rsidRDefault="008F2D58" w:rsidP="00B939F7">
            <w:pPr>
              <w:spacing w:after="0"/>
              <w:rPr>
                <w:sz w:val="20"/>
                <w:szCs w:val="20"/>
              </w:rPr>
            </w:pPr>
          </w:p>
        </w:tc>
        <w:tc>
          <w:tcPr>
            <w:tcW w:w="8505" w:type="dxa"/>
            <w:tcBorders>
              <w:top w:val="single" w:sz="4" w:space="0" w:color="auto"/>
              <w:left w:val="single" w:sz="2" w:space="0" w:color="000000"/>
              <w:bottom w:val="single" w:sz="4" w:space="0" w:color="auto"/>
              <w:right w:val="double" w:sz="4" w:space="0" w:color="auto"/>
            </w:tcBorders>
          </w:tcPr>
          <w:p w14:paraId="5DA13B1C" w14:textId="77777777" w:rsidR="008F2D58" w:rsidRPr="00297924" w:rsidRDefault="008F2D58" w:rsidP="00B939F7">
            <w:pPr>
              <w:spacing w:after="0"/>
              <w:rPr>
                <w:color w:val="FF0000"/>
                <w:sz w:val="20"/>
                <w:szCs w:val="20"/>
              </w:rPr>
            </w:pPr>
          </w:p>
        </w:tc>
      </w:tr>
      <w:tr w:rsidR="008F2D58" w:rsidRPr="006061FE" w14:paraId="2BC9DAE7" w14:textId="77777777" w:rsidTr="00297924">
        <w:tc>
          <w:tcPr>
            <w:tcW w:w="5529" w:type="dxa"/>
            <w:tcBorders>
              <w:top w:val="single" w:sz="4" w:space="0" w:color="auto"/>
              <w:left w:val="double" w:sz="4" w:space="0" w:color="auto"/>
              <w:bottom w:val="single" w:sz="2" w:space="0" w:color="000000"/>
              <w:right w:val="single" w:sz="4" w:space="0" w:color="auto"/>
            </w:tcBorders>
          </w:tcPr>
          <w:p w14:paraId="7CEAF523" w14:textId="66AA4985" w:rsidR="008F2D58" w:rsidRPr="00297924" w:rsidRDefault="008F2D58" w:rsidP="00B939F7">
            <w:pPr>
              <w:spacing w:after="0"/>
              <w:rPr>
                <w:sz w:val="20"/>
                <w:szCs w:val="20"/>
              </w:rPr>
            </w:pPr>
            <w:r w:rsidRPr="00297924">
              <w:rPr>
                <w:sz w:val="20"/>
                <w:szCs w:val="20"/>
              </w:rPr>
              <w:t>4</w:t>
            </w:r>
            <w:r w:rsidR="00B47C23" w:rsidRPr="00297924">
              <w:rPr>
                <w:sz w:val="20"/>
                <w:szCs w:val="20"/>
              </w:rPr>
              <w:t>0</w:t>
            </w:r>
            <w:r w:rsidRPr="00297924">
              <w:rPr>
                <w:sz w:val="20"/>
                <w:szCs w:val="20"/>
              </w:rPr>
              <w:t>. Vil den forventede miljøpåvirkning kunne berøre nabolande</w:t>
            </w:r>
            <w:r w:rsidR="00C92FC6" w:rsidRPr="00297924">
              <w:rPr>
                <w:sz w:val="20"/>
                <w:szCs w:val="20"/>
              </w:rPr>
              <w:t>?</w:t>
            </w:r>
          </w:p>
        </w:tc>
        <w:tc>
          <w:tcPr>
            <w:tcW w:w="702" w:type="dxa"/>
            <w:tcBorders>
              <w:top w:val="single" w:sz="4" w:space="0" w:color="auto"/>
              <w:left w:val="single" w:sz="4" w:space="0" w:color="auto"/>
              <w:bottom w:val="single" w:sz="2" w:space="0" w:color="000000"/>
              <w:right w:val="single" w:sz="2" w:space="0" w:color="000000"/>
            </w:tcBorders>
            <w:shd w:val="clear" w:color="auto" w:fill="EE0000"/>
          </w:tcPr>
          <w:p w14:paraId="5CCB29A9" w14:textId="77777777" w:rsidR="008F2D58" w:rsidRPr="00297924" w:rsidRDefault="008F2D58" w:rsidP="00B939F7">
            <w:pPr>
              <w:spacing w:after="0"/>
              <w:rPr>
                <w:sz w:val="20"/>
                <w:szCs w:val="20"/>
              </w:rPr>
            </w:pPr>
          </w:p>
        </w:tc>
        <w:tc>
          <w:tcPr>
            <w:tcW w:w="715" w:type="dxa"/>
            <w:tcBorders>
              <w:top w:val="single" w:sz="4" w:space="0" w:color="auto"/>
              <w:left w:val="single" w:sz="2" w:space="0" w:color="000000"/>
              <w:bottom w:val="single" w:sz="2" w:space="0" w:color="000000"/>
              <w:right w:val="single" w:sz="2" w:space="0" w:color="000000"/>
            </w:tcBorders>
            <w:shd w:val="clear" w:color="auto" w:fill="92D050"/>
          </w:tcPr>
          <w:p w14:paraId="790A3299" w14:textId="77777777" w:rsidR="008F2D58" w:rsidRPr="00297924" w:rsidRDefault="008F2D58" w:rsidP="00B939F7">
            <w:pPr>
              <w:spacing w:after="0"/>
              <w:rPr>
                <w:sz w:val="20"/>
                <w:szCs w:val="20"/>
              </w:rPr>
            </w:pPr>
          </w:p>
        </w:tc>
        <w:tc>
          <w:tcPr>
            <w:tcW w:w="8505" w:type="dxa"/>
            <w:tcBorders>
              <w:top w:val="single" w:sz="4" w:space="0" w:color="auto"/>
              <w:left w:val="single" w:sz="2" w:space="0" w:color="000000"/>
              <w:bottom w:val="single" w:sz="2" w:space="0" w:color="000000"/>
              <w:right w:val="double" w:sz="4" w:space="0" w:color="auto"/>
            </w:tcBorders>
          </w:tcPr>
          <w:p w14:paraId="1744219A" w14:textId="77777777" w:rsidR="008F2D58" w:rsidRPr="00297924" w:rsidRDefault="008F2D58" w:rsidP="00B939F7">
            <w:pPr>
              <w:spacing w:after="0"/>
              <w:rPr>
                <w:sz w:val="20"/>
                <w:szCs w:val="20"/>
                <w:highlight w:val="yellow"/>
              </w:rPr>
            </w:pPr>
          </w:p>
        </w:tc>
      </w:tr>
      <w:tr w:rsidR="008F2D58" w:rsidRPr="00BC6498" w14:paraId="3DD87555" w14:textId="77777777" w:rsidTr="00297924">
        <w:tc>
          <w:tcPr>
            <w:tcW w:w="5529" w:type="dxa"/>
            <w:tcBorders>
              <w:top w:val="single" w:sz="2" w:space="0" w:color="000000"/>
              <w:left w:val="double" w:sz="4" w:space="0" w:color="auto"/>
              <w:bottom w:val="single" w:sz="2" w:space="0" w:color="000000"/>
              <w:right w:val="single" w:sz="4" w:space="0" w:color="auto"/>
            </w:tcBorders>
          </w:tcPr>
          <w:p w14:paraId="105B98DF" w14:textId="4A09952B" w:rsidR="008F2D58" w:rsidRPr="00297924" w:rsidRDefault="008F2D58" w:rsidP="00B939F7">
            <w:pPr>
              <w:spacing w:after="0"/>
              <w:rPr>
                <w:sz w:val="20"/>
                <w:szCs w:val="20"/>
              </w:rPr>
            </w:pPr>
            <w:r w:rsidRPr="00297924">
              <w:rPr>
                <w:sz w:val="20"/>
                <w:szCs w:val="20"/>
              </w:rPr>
              <w:t>4</w:t>
            </w:r>
            <w:r w:rsidR="00B47C23" w:rsidRPr="00297924">
              <w:rPr>
                <w:sz w:val="20"/>
                <w:szCs w:val="20"/>
              </w:rPr>
              <w:t>1</w:t>
            </w:r>
            <w:r w:rsidRPr="00297924">
              <w:rPr>
                <w:sz w:val="20"/>
                <w:szCs w:val="20"/>
              </w:rPr>
              <w:t>. En beskrivelse af de tilpasninger, ansøger har foretaget af projektet inden ansøgningen blev indsendt og de påtænkte foranstaltninger med henblik på at undgå, forebygge, begrænse eller kompensere for væsentlige skadelige virkninger for miljøet</w:t>
            </w:r>
            <w:r w:rsidR="00C92FC6" w:rsidRPr="00297924">
              <w:rPr>
                <w:sz w:val="20"/>
                <w:szCs w:val="20"/>
              </w:rPr>
              <w:t>?</w:t>
            </w:r>
          </w:p>
        </w:tc>
        <w:tc>
          <w:tcPr>
            <w:tcW w:w="702" w:type="dxa"/>
            <w:tcBorders>
              <w:top w:val="single" w:sz="2" w:space="0" w:color="000000"/>
              <w:left w:val="single" w:sz="4" w:space="0" w:color="auto"/>
              <w:bottom w:val="single" w:sz="2" w:space="0" w:color="000000"/>
              <w:right w:val="single" w:sz="2" w:space="0" w:color="000000"/>
            </w:tcBorders>
            <w:shd w:val="clear" w:color="auto" w:fill="262626"/>
          </w:tcPr>
          <w:p w14:paraId="25046E9E" w14:textId="77777777" w:rsidR="008F2D58" w:rsidRPr="00297924" w:rsidRDefault="008F2D58" w:rsidP="00B939F7">
            <w:pPr>
              <w:spacing w:after="0"/>
              <w:rPr>
                <w:sz w:val="20"/>
                <w:szCs w:val="20"/>
                <w:highlight w:val="yellow"/>
              </w:rPr>
            </w:pPr>
          </w:p>
        </w:tc>
        <w:tc>
          <w:tcPr>
            <w:tcW w:w="715" w:type="dxa"/>
            <w:tcBorders>
              <w:top w:val="single" w:sz="2" w:space="0" w:color="000000"/>
              <w:left w:val="single" w:sz="2" w:space="0" w:color="000000"/>
              <w:bottom w:val="single" w:sz="2" w:space="0" w:color="000000"/>
              <w:right w:val="single" w:sz="2" w:space="0" w:color="000000"/>
            </w:tcBorders>
            <w:shd w:val="clear" w:color="auto" w:fill="262626"/>
          </w:tcPr>
          <w:p w14:paraId="36146171" w14:textId="77777777" w:rsidR="008F2D58" w:rsidRPr="00297924" w:rsidRDefault="008F2D58" w:rsidP="00B939F7">
            <w:pPr>
              <w:spacing w:after="0"/>
              <w:rPr>
                <w:sz w:val="20"/>
                <w:szCs w:val="20"/>
                <w:highlight w:val="yellow"/>
              </w:rPr>
            </w:pPr>
          </w:p>
        </w:tc>
        <w:tc>
          <w:tcPr>
            <w:tcW w:w="8505" w:type="dxa"/>
            <w:tcBorders>
              <w:top w:val="single" w:sz="2" w:space="0" w:color="000000"/>
              <w:left w:val="single" w:sz="2" w:space="0" w:color="000000"/>
              <w:bottom w:val="single" w:sz="2" w:space="0" w:color="000000"/>
              <w:right w:val="double" w:sz="4" w:space="0" w:color="auto"/>
            </w:tcBorders>
          </w:tcPr>
          <w:p w14:paraId="46EAEED0" w14:textId="77777777" w:rsidR="008F2D58" w:rsidRPr="00297924" w:rsidRDefault="008F2D58" w:rsidP="00B939F7">
            <w:pPr>
              <w:spacing w:after="0"/>
              <w:rPr>
                <w:color w:val="FF0000"/>
                <w:sz w:val="20"/>
                <w:szCs w:val="20"/>
              </w:rPr>
            </w:pPr>
          </w:p>
        </w:tc>
      </w:tr>
    </w:tbl>
    <w:p w14:paraId="2B10B809" w14:textId="098E1EE6" w:rsidR="004E4E3C" w:rsidRDefault="004E4E3C" w:rsidP="00B939F7">
      <w:pPr>
        <w:spacing w:after="0"/>
        <w:rPr>
          <w:highlight w:val="yellow"/>
        </w:rPr>
      </w:pPr>
    </w:p>
    <w:p w14:paraId="2910EE2E" w14:textId="5C3CCD60" w:rsidR="00E34318" w:rsidRPr="006061FE" w:rsidRDefault="004E4E3C" w:rsidP="00B939F7">
      <w:pPr>
        <w:spacing w:after="0"/>
        <w:rPr>
          <w:highlight w:val="yellow"/>
        </w:rPr>
      </w:pPr>
      <w:r>
        <w:rPr>
          <w:highlight w:val="yellow"/>
        </w:rPr>
        <w:br w:type="page"/>
      </w:r>
    </w:p>
    <w:tbl>
      <w:tblPr>
        <w:tblW w:w="15174" w:type="dxa"/>
        <w:tblInd w:w="120"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120" w:type="dxa"/>
          <w:right w:w="120" w:type="dxa"/>
        </w:tblCellMar>
        <w:tblLook w:val="0080" w:firstRow="0" w:lastRow="0" w:firstColumn="1" w:lastColumn="0" w:noHBand="0" w:noVBand="0"/>
        <w:tblCaption w:val="Myndighedens sammenfatning"/>
        <w:tblDescription w:val="Forbeholdt myndigheden til sammenfatning af vurdering og konklusion."/>
      </w:tblPr>
      <w:tblGrid>
        <w:gridCol w:w="5394"/>
        <w:gridCol w:w="702"/>
        <w:gridCol w:w="715"/>
        <w:gridCol w:w="8363"/>
      </w:tblGrid>
      <w:tr w:rsidR="000907B7" w:rsidRPr="00C833F4" w14:paraId="616C95F7" w14:textId="77777777" w:rsidTr="002635B8">
        <w:tc>
          <w:tcPr>
            <w:tcW w:w="5394" w:type="dxa"/>
            <w:tcBorders>
              <w:top w:val="single" w:sz="4" w:space="0" w:color="auto"/>
              <w:left w:val="double" w:sz="4" w:space="0" w:color="auto"/>
              <w:bottom w:val="single" w:sz="4" w:space="0" w:color="auto"/>
              <w:right w:val="single" w:sz="4" w:space="0" w:color="auto"/>
            </w:tcBorders>
            <w:shd w:val="clear" w:color="auto" w:fill="D9D9D9" w:themeFill="background1" w:themeFillShade="D9"/>
          </w:tcPr>
          <w:p w14:paraId="7BB71E1F" w14:textId="407BB47B" w:rsidR="000907B7" w:rsidRPr="00E34318" w:rsidRDefault="000907B7" w:rsidP="00B939F7">
            <w:pPr>
              <w:spacing w:after="0"/>
              <w:rPr>
                <w:b/>
              </w:rPr>
            </w:pPr>
            <w:r w:rsidRPr="00987EA0">
              <w:rPr>
                <w:b/>
              </w:rPr>
              <w:lastRenderedPageBreak/>
              <w:t>Myndighedens</w:t>
            </w:r>
            <w:r>
              <w:rPr>
                <w:b/>
              </w:rPr>
              <w:t xml:space="preserve"> sammenfat</w:t>
            </w:r>
            <w:r w:rsidR="00CE0CE8">
              <w:rPr>
                <w:b/>
              </w:rPr>
              <w:t>ning</w:t>
            </w:r>
          </w:p>
        </w:tc>
        <w:tc>
          <w:tcPr>
            <w:tcW w:w="702" w:type="dxa"/>
            <w:tcBorders>
              <w:top w:val="single" w:sz="4" w:space="0" w:color="auto"/>
              <w:left w:val="single" w:sz="4" w:space="0" w:color="auto"/>
              <w:bottom w:val="single" w:sz="4" w:space="0" w:color="auto"/>
              <w:right w:val="single" w:sz="2" w:space="0" w:color="000000"/>
            </w:tcBorders>
            <w:shd w:val="clear" w:color="auto" w:fill="D9D9D9" w:themeFill="background1" w:themeFillShade="D9"/>
          </w:tcPr>
          <w:p w14:paraId="3B0B7F54" w14:textId="77777777" w:rsidR="000907B7" w:rsidRPr="00C833F4" w:rsidRDefault="000907B7" w:rsidP="00B939F7">
            <w:pPr>
              <w:spacing w:after="0"/>
              <w:rPr>
                <w:b/>
              </w:rPr>
            </w:pPr>
            <w:r w:rsidRPr="00C833F4">
              <w:rPr>
                <w:b/>
              </w:rPr>
              <w:t xml:space="preserve">Ja </w:t>
            </w:r>
          </w:p>
        </w:tc>
        <w:tc>
          <w:tcPr>
            <w:tcW w:w="715" w:type="dxa"/>
            <w:tcBorders>
              <w:top w:val="single" w:sz="4" w:space="0" w:color="auto"/>
              <w:left w:val="single" w:sz="2" w:space="0" w:color="000000"/>
              <w:bottom w:val="single" w:sz="4" w:space="0" w:color="auto"/>
              <w:right w:val="single" w:sz="2" w:space="0" w:color="000000"/>
            </w:tcBorders>
            <w:shd w:val="clear" w:color="auto" w:fill="D9D9D9" w:themeFill="background1" w:themeFillShade="D9"/>
          </w:tcPr>
          <w:p w14:paraId="43207AEE" w14:textId="77777777" w:rsidR="000907B7" w:rsidRPr="00C833F4" w:rsidRDefault="000907B7" w:rsidP="00B939F7">
            <w:pPr>
              <w:spacing w:after="0"/>
              <w:rPr>
                <w:b/>
              </w:rPr>
            </w:pPr>
            <w:r w:rsidRPr="00C833F4">
              <w:rPr>
                <w:b/>
              </w:rPr>
              <w:t>Nej</w:t>
            </w:r>
          </w:p>
        </w:tc>
        <w:tc>
          <w:tcPr>
            <w:tcW w:w="8363" w:type="dxa"/>
            <w:tcBorders>
              <w:top w:val="single" w:sz="4" w:space="0" w:color="auto"/>
              <w:left w:val="single" w:sz="2" w:space="0" w:color="000000"/>
              <w:bottom w:val="single" w:sz="4" w:space="0" w:color="auto"/>
              <w:right w:val="double" w:sz="4" w:space="0" w:color="auto"/>
            </w:tcBorders>
            <w:shd w:val="clear" w:color="auto" w:fill="D9D9D9" w:themeFill="background1" w:themeFillShade="D9"/>
          </w:tcPr>
          <w:p w14:paraId="5018C5E4" w14:textId="026950A0" w:rsidR="000907B7" w:rsidRPr="00C833F4" w:rsidRDefault="00CE0CE8" w:rsidP="00B939F7">
            <w:pPr>
              <w:spacing w:after="0"/>
              <w:rPr>
                <w:rFonts w:cs="Arial"/>
                <w:b/>
              </w:rPr>
            </w:pPr>
            <w:r>
              <w:rPr>
                <w:rFonts w:cs="Arial"/>
                <w:b/>
              </w:rPr>
              <w:t>Vurdering og konklusion</w:t>
            </w:r>
            <w:r w:rsidR="007F3DD1">
              <w:rPr>
                <w:rFonts w:cs="Arial"/>
                <w:b/>
              </w:rPr>
              <w:t xml:space="preserve"> samt evt. bemærkninger </w:t>
            </w:r>
            <w:r w:rsidR="00DE41BE">
              <w:rPr>
                <w:rFonts w:cs="Arial"/>
                <w:b/>
              </w:rPr>
              <w:t xml:space="preserve">fra </w:t>
            </w:r>
            <w:r w:rsidR="00D00E7B">
              <w:rPr>
                <w:rFonts w:cs="Arial"/>
                <w:b/>
              </w:rPr>
              <w:t>myndigheden</w:t>
            </w:r>
          </w:p>
        </w:tc>
      </w:tr>
      <w:tr w:rsidR="008F2D58" w:rsidRPr="006061FE" w14:paraId="005DDC88" w14:textId="77777777" w:rsidTr="002635B8">
        <w:tc>
          <w:tcPr>
            <w:tcW w:w="5394" w:type="dxa"/>
            <w:tcBorders>
              <w:top w:val="single" w:sz="2" w:space="0" w:color="000000"/>
              <w:left w:val="double" w:sz="4" w:space="0" w:color="auto"/>
              <w:bottom w:val="single" w:sz="2" w:space="0" w:color="000000"/>
              <w:right w:val="single" w:sz="4" w:space="0" w:color="auto"/>
            </w:tcBorders>
          </w:tcPr>
          <w:p w14:paraId="41397B0D" w14:textId="27B80BA6" w:rsidR="008F2D58" w:rsidRDefault="008F2D58" w:rsidP="00B939F7">
            <w:pPr>
              <w:spacing w:after="0"/>
              <w:rPr>
                <w:sz w:val="16"/>
                <w:szCs w:val="16"/>
              </w:rPr>
            </w:pPr>
            <w:r>
              <w:rPr>
                <w:sz w:val="16"/>
                <w:szCs w:val="16"/>
              </w:rPr>
              <w:t>43.a. Er området hvor anlægget tænkes placeret sårbart overfor de forventede indvirkninger?</w:t>
            </w:r>
            <w:r w:rsidR="0059475F">
              <w:rPr>
                <w:sz w:val="16"/>
                <w:szCs w:val="16"/>
              </w:rPr>
              <w:t xml:space="preserve"> </w:t>
            </w:r>
            <w:r>
              <w:rPr>
                <w:sz w:val="16"/>
                <w:szCs w:val="16"/>
              </w:rPr>
              <w:t xml:space="preserve">Kan anlægget påvirke områder, hvor fastsatte miljøkvalitetsnormer allerede er overskredet? </w:t>
            </w:r>
          </w:p>
        </w:tc>
        <w:tc>
          <w:tcPr>
            <w:tcW w:w="702" w:type="dxa"/>
            <w:tcBorders>
              <w:top w:val="single" w:sz="2" w:space="0" w:color="000000"/>
              <w:left w:val="single" w:sz="4" w:space="0" w:color="auto"/>
              <w:bottom w:val="single" w:sz="2" w:space="0" w:color="000000"/>
              <w:right w:val="single" w:sz="2" w:space="0" w:color="000000"/>
            </w:tcBorders>
            <w:shd w:val="clear" w:color="auto" w:fill="FFFFFF" w:themeFill="background1"/>
          </w:tcPr>
          <w:p w14:paraId="5532841A" w14:textId="77777777" w:rsidR="008F2D58" w:rsidRPr="00C833F4" w:rsidRDefault="008F2D58"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0E02C63F" w14:textId="77777777" w:rsidR="008F2D58" w:rsidRPr="00C833F4" w:rsidRDefault="008F2D58" w:rsidP="00B939F7">
            <w:pPr>
              <w:spacing w:after="0"/>
              <w:rPr>
                <w:sz w:val="16"/>
                <w:szCs w:val="16"/>
              </w:rPr>
            </w:pPr>
          </w:p>
        </w:tc>
        <w:tc>
          <w:tcPr>
            <w:tcW w:w="8363" w:type="dxa"/>
            <w:tcBorders>
              <w:top w:val="single" w:sz="2" w:space="0" w:color="000000"/>
              <w:left w:val="single" w:sz="2" w:space="0" w:color="000000"/>
              <w:bottom w:val="single" w:sz="2" w:space="0" w:color="000000"/>
              <w:right w:val="double" w:sz="4" w:space="0" w:color="auto"/>
            </w:tcBorders>
            <w:shd w:val="clear" w:color="auto" w:fill="FFFFFF" w:themeFill="background1"/>
          </w:tcPr>
          <w:p w14:paraId="1B7C0879" w14:textId="77777777" w:rsidR="008F2D58" w:rsidRPr="006061FE" w:rsidRDefault="008F2D58" w:rsidP="00B939F7">
            <w:pPr>
              <w:spacing w:after="0"/>
              <w:rPr>
                <w:sz w:val="16"/>
                <w:szCs w:val="16"/>
              </w:rPr>
            </w:pPr>
          </w:p>
        </w:tc>
      </w:tr>
      <w:tr w:rsidR="008F2D58" w:rsidRPr="006061FE" w14:paraId="28D314E4" w14:textId="77777777" w:rsidTr="002635B8">
        <w:tc>
          <w:tcPr>
            <w:tcW w:w="5394" w:type="dxa"/>
            <w:tcBorders>
              <w:top w:val="single" w:sz="2" w:space="0" w:color="000000"/>
              <w:left w:val="double" w:sz="4" w:space="0" w:color="auto"/>
              <w:bottom w:val="single" w:sz="2" w:space="0" w:color="000000"/>
              <w:right w:val="single" w:sz="4" w:space="0" w:color="auto"/>
            </w:tcBorders>
          </w:tcPr>
          <w:p w14:paraId="2BE20754" w14:textId="77777777" w:rsidR="008F2D58" w:rsidRDefault="008F2D58" w:rsidP="00B939F7">
            <w:pPr>
              <w:spacing w:after="0"/>
              <w:rPr>
                <w:sz w:val="16"/>
                <w:szCs w:val="16"/>
              </w:rPr>
            </w:pPr>
            <w:r>
              <w:rPr>
                <w:sz w:val="16"/>
                <w:szCs w:val="16"/>
              </w:rPr>
              <w:t>43.b. Kan anlægget påvirke:</w:t>
            </w:r>
          </w:p>
          <w:p w14:paraId="60C68EC8" w14:textId="29BAC1A0" w:rsidR="00235AC7" w:rsidRPr="004E4E3C" w:rsidRDefault="008F2D58" w:rsidP="000E4A08">
            <w:pPr>
              <w:pStyle w:val="NoSpacing"/>
              <w:rPr>
                <w:sz w:val="16"/>
                <w:szCs w:val="16"/>
              </w:rPr>
            </w:pPr>
            <w:r w:rsidRPr="00235AC7">
              <w:rPr>
                <w:sz w:val="16"/>
                <w:szCs w:val="16"/>
              </w:rPr>
              <w:t>Historiske landskabstræk</w:t>
            </w:r>
            <w:r w:rsidR="004E4E3C">
              <w:rPr>
                <w:sz w:val="16"/>
                <w:szCs w:val="16"/>
              </w:rPr>
              <w:t xml:space="preserve">, </w:t>
            </w:r>
            <w:r w:rsidRPr="00235AC7">
              <w:rPr>
                <w:sz w:val="16"/>
                <w:szCs w:val="16"/>
              </w:rPr>
              <w:t>Kulturelle landskabstræk</w:t>
            </w:r>
            <w:r w:rsidR="004E4E3C">
              <w:rPr>
                <w:sz w:val="16"/>
                <w:szCs w:val="16"/>
              </w:rPr>
              <w:t xml:space="preserve">, </w:t>
            </w:r>
            <w:r w:rsidRPr="00235AC7">
              <w:rPr>
                <w:sz w:val="16"/>
                <w:szCs w:val="16"/>
              </w:rPr>
              <w:t>Arkæologiske værdier/landskabstræk</w:t>
            </w:r>
            <w:r w:rsidR="004E4E3C">
              <w:rPr>
                <w:sz w:val="16"/>
                <w:szCs w:val="16"/>
              </w:rPr>
              <w:t xml:space="preserve">, </w:t>
            </w:r>
            <w:r w:rsidRPr="00235AC7">
              <w:rPr>
                <w:sz w:val="16"/>
                <w:szCs w:val="16"/>
              </w:rPr>
              <w:t>Æstetiske landskabstræk</w:t>
            </w:r>
            <w:r w:rsidR="004E4E3C">
              <w:rPr>
                <w:sz w:val="16"/>
                <w:szCs w:val="16"/>
              </w:rPr>
              <w:t xml:space="preserve">, </w:t>
            </w:r>
            <w:r w:rsidRPr="00235AC7">
              <w:rPr>
                <w:sz w:val="16"/>
                <w:szCs w:val="16"/>
              </w:rPr>
              <w:t>Geologiske landskabstræk</w:t>
            </w:r>
            <w:r>
              <w:t xml:space="preserve"> </w:t>
            </w:r>
          </w:p>
          <w:p w14:paraId="3D6F5F1E" w14:textId="211786D2" w:rsidR="0059475F" w:rsidRPr="0059475F" w:rsidRDefault="0059475F" w:rsidP="000E4A08">
            <w:pPr>
              <w:pStyle w:val="NoSpacing"/>
            </w:pPr>
          </w:p>
        </w:tc>
        <w:tc>
          <w:tcPr>
            <w:tcW w:w="702" w:type="dxa"/>
            <w:tcBorders>
              <w:top w:val="single" w:sz="2" w:space="0" w:color="000000"/>
              <w:left w:val="single" w:sz="4" w:space="0" w:color="auto"/>
              <w:bottom w:val="single" w:sz="2" w:space="0" w:color="000000"/>
              <w:right w:val="single" w:sz="2" w:space="0" w:color="000000"/>
            </w:tcBorders>
            <w:shd w:val="clear" w:color="auto" w:fill="FFFFFF" w:themeFill="background1"/>
          </w:tcPr>
          <w:p w14:paraId="74A0D272" w14:textId="77777777" w:rsidR="008F2D58" w:rsidRPr="00C833F4" w:rsidRDefault="008F2D58"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58B6435E" w14:textId="77777777" w:rsidR="008F2D58" w:rsidRPr="00C833F4" w:rsidRDefault="008F2D58" w:rsidP="00B939F7">
            <w:pPr>
              <w:spacing w:after="0"/>
              <w:rPr>
                <w:sz w:val="16"/>
                <w:szCs w:val="16"/>
              </w:rPr>
            </w:pPr>
          </w:p>
        </w:tc>
        <w:tc>
          <w:tcPr>
            <w:tcW w:w="8363" w:type="dxa"/>
            <w:tcBorders>
              <w:top w:val="single" w:sz="2" w:space="0" w:color="000000"/>
              <w:left w:val="single" w:sz="2" w:space="0" w:color="000000"/>
              <w:bottom w:val="single" w:sz="2" w:space="0" w:color="000000"/>
              <w:right w:val="double" w:sz="4" w:space="0" w:color="auto"/>
            </w:tcBorders>
            <w:shd w:val="clear" w:color="auto" w:fill="FFFFFF" w:themeFill="background1"/>
          </w:tcPr>
          <w:p w14:paraId="634352F9" w14:textId="77777777" w:rsidR="008F2D58" w:rsidRPr="006061FE" w:rsidRDefault="008F2D58" w:rsidP="00B939F7">
            <w:pPr>
              <w:spacing w:after="0"/>
              <w:rPr>
                <w:sz w:val="16"/>
                <w:szCs w:val="16"/>
              </w:rPr>
            </w:pPr>
          </w:p>
        </w:tc>
      </w:tr>
      <w:tr w:rsidR="008F2D58" w:rsidRPr="006061FE" w14:paraId="2EAEE699" w14:textId="77777777" w:rsidTr="002635B8">
        <w:tc>
          <w:tcPr>
            <w:tcW w:w="5394" w:type="dxa"/>
            <w:tcBorders>
              <w:top w:val="single" w:sz="2" w:space="0" w:color="000000"/>
              <w:left w:val="double" w:sz="4" w:space="0" w:color="auto"/>
              <w:bottom w:val="single" w:sz="2" w:space="0" w:color="000000"/>
              <w:right w:val="single" w:sz="4" w:space="0" w:color="auto"/>
            </w:tcBorders>
          </w:tcPr>
          <w:p w14:paraId="442C66FC" w14:textId="79579209" w:rsidR="008F2D58" w:rsidRDefault="008F2D58" w:rsidP="00B939F7">
            <w:pPr>
              <w:spacing w:after="0"/>
              <w:rPr>
                <w:sz w:val="16"/>
                <w:szCs w:val="16"/>
              </w:rPr>
            </w:pPr>
            <w:r>
              <w:rPr>
                <w:sz w:val="16"/>
                <w:szCs w:val="16"/>
              </w:rPr>
              <w:t>44. Hvad er indvirkningernes størrelsesorden og rumlige udstrækning (f.eks. geografisk område og antallet af personer, der forventes berørt)?</w:t>
            </w:r>
          </w:p>
        </w:tc>
        <w:tc>
          <w:tcPr>
            <w:tcW w:w="702" w:type="dxa"/>
            <w:tcBorders>
              <w:top w:val="single" w:sz="2" w:space="0" w:color="000000"/>
              <w:left w:val="single" w:sz="4" w:space="0" w:color="auto"/>
              <w:bottom w:val="single" w:sz="2" w:space="0" w:color="000000"/>
              <w:right w:val="single" w:sz="2" w:space="0" w:color="000000"/>
            </w:tcBorders>
            <w:shd w:val="clear" w:color="auto" w:fill="FFFFFF" w:themeFill="background1"/>
          </w:tcPr>
          <w:p w14:paraId="7677A949" w14:textId="77777777" w:rsidR="008F2D58" w:rsidRPr="00C833F4" w:rsidRDefault="008F2D58"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7A64A41" w14:textId="77777777" w:rsidR="008F2D58" w:rsidRPr="00C833F4" w:rsidRDefault="008F2D58" w:rsidP="00B939F7">
            <w:pPr>
              <w:spacing w:after="0"/>
              <w:rPr>
                <w:sz w:val="16"/>
                <w:szCs w:val="16"/>
              </w:rPr>
            </w:pPr>
          </w:p>
        </w:tc>
        <w:tc>
          <w:tcPr>
            <w:tcW w:w="8363" w:type="dxa"/>
            <w:tcBorders>
              <w:top w:val="single" w:sz="2" w:space="0" w:color="000000"/>
              <w:left w:val="single" w:sz="2" w:space="0" w:color="000000"/>
              <w:bottom w:val="single" w:sz="2" w:space="0" w:color="000000"/>
              <w:right w:val="double" w:sz="4" w:space="0" w:color="auto"/>
            </w:tcBorders>
            <w:shd w:val="clear" w:color="auto" w:fill="FFFFFF" w:themeFill="background1"/>
          </w:tcPr>
          <w:p w14:paraId="717B9FD0" w14:textId="77777777" w:rsidR="008F2D58" w:rsidRPr="006061FE" w:rsidRDefault="008F2D58" w:rsidP="00B939F7">
            <w:pPr>
              <w:spacing w:after="0"/>
              <w:rPr>
                <w:sz w:val="16"/>
                <w:szCs w:val="16"/>
              </w:rPr>
            </w:pPr>
          </w:p>
        </w:tc>
      </w:tr>
      <w:tr w:rsidR="008F2D58" w:rsidRPr="006061FE" w14:paraId="41B24E70" w14:textId="77777777" w:rsidTr="002635B8">
        <w:tc>
          <w:tcPr>
            <w:tcW w:w="5394" w:type="dxa"/>
            <w:tcBorders>
              <w:top w:val="single" w:sz="2" w:space="0" w:color="000000"/>
              <w:left w:val="double" w:sz="4" w:space="0" w:color="auto"/>
              <w:bottom w:val="single" w:sz="2" w:space="0" w:color="000000"/>
              <w:right w:val="single" w:sz="4" w:space="0" w:color="auto"/>
            </w:tcBorders>
          </w:tcPr>
          <w:p w14:paraId="27BB626D" w14:textId="2F8A52B0" w:rsidR="008F2D58" w:rsidRDefault="008F2D58" w:rsidP="00B939F7">
            <w:pPr>
              <w:spacing w:after="0"/>
              <w:rPr>
                <w:sz w:val="16"/>
                <w:szCs w:val="16"/>
              </w:rPr>
            </w:pPr>
            <w:r>
              <w:rPr>
                <w:sz w:val="16"/>
                <w:szCs w:val="16"/>
              </w:rPr>
              <w:t>45. Hvad er indvirkningernes art?</w:t>
            </w:r>
          </w:p>
        </w:tc>
        <w:tc>
          <w:tcPr>
            <w:tcW w:w="702" w:type="dxa"/>
            <w:tcBorders>
              <w:top w:val="single" w:sz="2" w:space="0" w:color="000000"/>
              <w:left w:val="single" w:sz="4" w:space="0" w:color="auto"/>
              <w:bottom w:val="single" w:sz="2" w:space="0" w:color="000000"/>
              <w:right w:val="single" w:sz="2" w:space="0" w:color="000000"/>
            </w:tcBorders>
            <w:shd w:val="clear" w:color="auto" w:fill="FFFFFF" w:themeFill="background1"/>
          </w:tcPr>
          <w:p w14:paraId="5ABBB31B" w14:textId="77777777" w:rsidR="008F2D58" w:rsidRPr="00C833F4" w:rsidRDefault="008F2D58"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DD305E5" w14:textId="77777777" w:rsidR="008F2D58" w:rsidRPr="00C833F4" w:rsidRDefault="008F2D58" w:rsidP="00B939F7">
            <w:pPr>
              <w:spacing w:after="0"/>
              <w:rPr>
                <w:sz w:val="16"/>
                <w:szCs w:val="16"/>
              </w:rPr>
            </w:pPr>
          </w:p>
        </w:tc>
        <w:tc>
          <w:tcPr>
            <w:tcW w:w="8363" w:type="dxa"/>
            <w:tcBorders>
              <w:top w:val="single" w:sz="2" w:space="0" w:color="000000"/>
              <w:left w:val="single" w:sz="2" w:space="0" w:color="000000"/>
              <w:bottom w:val="single" w:sz="2" w:space="0" w:color="000000"/>
              <w:right w:val="double" w:sz="4" w:space="0" w:color="auto"/>
            </w:tcBorders>
            <w:shd w:val="clear" w:color="auto" w:fill="FFFFFF" w:themeFill="background1"/>
          </w:tcPr>
          <w:p w14:paraId="53962265" w14:textId="77777777" w:rsidR="008F2D58" w:rsidRPr="006061FE" w:rsidRDefault="008F2D58" w:rsidP="00B939F7">
            <w:pPr>
              <w:spacing w:after="0"/>
              <w:rPr>
                <w:sz w:val="16"/>
                <w:szCs w:val="16"/>
              </w:rPr>
            </w:pPr>
          </w:p>
        </w:tc>
      </w:tr>
      <w:tr w:rsidR="008F2D58" w:rsidRPr="006061FE" w14:paraId="2E49223D" w14:textId="77777777" w:rsidTr="002635B8">
        <w:tc>
          <w:tcPr>
            <w:tcW w:w="5394" w:type="dxa"/>
            <w:tcBorders>
              <w:top w:val="single" w:sz="2" w:space="0" w:color="000000"/>
              <w:left w:val="double" w:sz="4" w:space="0" w:color="auto"/>
              <w:bottom w:val="single" w:sz="2" w:space="0" w:color="000000"/>
              <w:right w:val="single" w:sz="4" w:space="0" w:color="auto"/>
            </w:tcBorders>
          </w:tcPr>
          <w:p w14:paraId="7077FF0B" w14:textId="5CA45F7A" w:rsidR="008F2D58" w:rsidRDefault="008F2D58" w:rsidP="00B939F7">
            <w:pPr>
              <w:spacing w:after="0"/>
              <w:rPr>
                <w:sz w:val="16"/>
                <w:szCs w:val="16"/>
              </w:rPr>
            </w:pPr>
            <w:r>
              <w:rPr>
                <w:sz w:val="16"/>
                <w:szCs w:val="16"/>
              </w:rPr>
              <w:t xml:space="preserve">46. Har indvirkningerne en </w:t>
            </w:r>
            <w:r w:rsidR="000A2965">
              <w:rPr>
                <w:sz w:val="16"/>
                <w:szCs w:val="16"/>
              </w:rPr>
              <w:t>grænseoverskridende</w:t>
            </w:r>
            <w:r>
              <w:rPr>
                <w:sz w:val="16"/>
                <w:szCs w:val="16"/>
              </w:rPr>
              <w:t xml:space="preserve"> karakter?</w:t>
            </w:r>
          </w:p>
          <w:p w14:paraId="4029566F" w14:textId="689307AC" w:rsidR="008F2D58" w:rsidRDefault="008F2D58" w:rsidP="00B939F7">
            <w:pPr>
              <w:spacing w:after="0"/>
              <w:rPr>
                <w:sz w:val="16"/>
                <w:szCs w:val="16"/>
              </w:rPr>
            </w:pPr>
            <w:r>
              <w:rPr>
                <w:sz w:val="16"/>
                <w:szCs w:val="16"/>
              </w:rPr>
              <w:t>- Enkeltvis eller samlet</w:t>
            </w:r>
          </w:p>
        </w:tc>
        <w:tc>
          <w:tcPr>
            <w:tcW w:w="702" w:type="dxa"/>
            <w:tcBorders>
              <w:top w:val="single" w:sz="2" w:space="0" w:color="000000"/>
              <w:left w:val="single" w:sz="4" w:space="0" w:color="auto"/>
              <w:bottom w:val="single" w:sz="2" w:space="0" w:color="000000"/>
              <w:right w:val="single" w:sz="2" w:space="0" w:color="000000"/>
            </w:tcBorders>
            <w:shd w:val="clear" w:color="auto" w:fill="FFFFFF" w:themeFill="background1"/>
          </w:tcPr>
          <w:p w14:paraId="0CE5AFC0" w14:textId="77777777" w:rsidR="008F2D58" w:rsidRPr="00C833F4" w:rsidRDefault="008F2D58"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29420E7" w14:textId="77777777" w:rsidR="008F2D58" w:rsidRPr="00C833F4" w:rsidRDefault="008F2D58" w:rsidP="00B939F7">
            <w:pPr>
              <w:spacing w:after="0"/>
              <w:rPr>
                <w:sz w:val="16"/>
                <w:szCs w:val="16"/>
              </w:rPr>
            </w:pPr>
          </w:p>
        </w:tc>
        <w:tc>
          <w:tcPr>
            <w:tcW w:w="8363" w:type="dxa"/>
            <w:tcBorders>
              <w:top w:val="single" w:sz="2" w:space="0" w:color="000000"/>
              <w:left w:val="single" w:sz="2" w:space="0" w:color="000000"/>
              <w:bottom w:val="single" w:sz="2" w:space="0" w:color="000000"/>
              <w:right w:val="double" w:sz="4" w:space="0" w:color="auto"/>
            </w:tcBorders>
            <w:shd w:val="clear" w:color="auto" w:fill="FFFFFF" w:themeFill="background1"/>
          </w:tcPr>
          <w:p w14:paraId="67BF3B0C" w14:textId="77777777" w:rsidR="008F2D58" w:rsidRPr="006061FE" w:rsidRDefault="008F2D58" w:rsidP="00B939F7">
            <w:pPr>
              <w:spacing w:after="0"/>
              <w:rPr>
                <w:sz w:val="16"/>
                <w:szCs w:val="16"/>
              </w:rPr>
            </w:pPr>
          </w:p>
        </w:tc>
      </w:tr>
      <w:tr w:rsidR="008F2D58" w:rsidRPr="006061FE" w14:paraId="6AE79A19" w14:textId="77777777" w:rsidTr="002635B8">
        <w:tc>
          <w:tcPr>
            <w:tcW w:w="5394" w:type="dxa"/>
            <w:tcBorders>
              <w:top w:val="single" w:sz="2" w:space="0" w:color="000000"/>
              <w:left w:val="double" w:sz="4" w:space="0" w:color="auto"/>
              <w:bottom w:val="single" w:sz="2" w:space="0" w:color="000000"/>
              <w:right w:val="single" w:sz="4" w:space="0" w:color="auto"/>
            </w:tcBorders>
          </w:tcPr>
          <w:p w14:paraId="46B340B2" w14:textId="77777777" w:rsidR="008F2D58" w:rsidRDefault="008F2D58" w:rsidP="00B939F7">
            <w:pPr>
              <w:spacing w:after="0"/>
              <w:rPr>
                <w:sz w:val="16"/>
                <w:szCs w:val="16"/>
              </w:rPr>
            </w:pPr>
            <w:r>
              <w:rPr>
                <w:sz w:val="16"/>
                <w:szCs w:val="16"/>
              </w:rPr>
              <w:t>47. Hvad er indvirkningernes intensitet og grad af kompleksitet?</w:t>
            </w:r>
          </w:p>
          <w:p w14:paraId="711200E0" w14:textId="6B9A343D" w:rsidR="008F2D58" w:rsidRDefault="008F2D58" w:rsidP="00B939F7">
            <w:pPr>
              <w:spacing w:after="0"/>
              <w:rPr>
                <w:sz w:val="16"/>
                <w:szCs w:val="16"/>
              </w:rPr>
            </w:pPr>
            <w:r>
              <w:rPr>
                <w:sz w:val="16"/>
                <w:szCs w:val="16"/>
              </w:rPr>
              <w:t>- Enkeltvis eller samlet</w:t>
            </w:r>
          </w:p>
        </w:tc>
        <w:tc>
          <w:tcPr>
            <w:tcW w:w="702" w:type="dxa"/>
            <w:tcBorders>
              <w:top w:val="single" w:sz="2" w:space="0" w:color="000000"/>
              <w:left w:val="single" w:sz="4" w:space="0" w:color="auto"/>
              <w:bottom w:val="single" w:sz="2" w:space="0" w:color="000000"/>
              <w:right w:val="single" w:sz="2" w:space="0" w:color="000000"/>
            </w:tcBorders>
            <w:shd w:val="clear" w:color="auto" w:fill="FFFFFF" w:themeFill="background1"/>
          </w:tcPr>
          <w:p w14:paraId="5AB8848A" w14:textId="77777777" w:rsidR="008F2D58" w:rsidRPr="00C833F4" w:rsidRDefault="008F2D58"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73C18303" w14:textId="77777777" w:rsidR="008F2D58" w:rsidRPr="00C833F4" w:rsidRDefault="008F2D58" w:rsidP="00B939F7">
            <w:pPr>
              <w:spacing w:after="0"/>
              <w:rPr>
                <w:sz w:val="16"/>
                <w:szCs w:val="16"/>
              </w:rPr>
            </w:pPr>
          </w:p>
        </w:tc>
        <w:tc>
          <w:tcPr>
            <w:tcW w:w="8363" w:type="dxa"/>
            <w:tcBorders>
              <w:top w:val="single" w:sz="2" w:space="0" w:color="000000"/>
              <w:left w:val="single" w:sz="2" w:space="0" w:color="000000"/>
              <w:bottom w:val="single" w:sz="2" w:space="0" w:color="000000"/>
              <w:right w:val="double" w:sz="4" w:space="0" w:color="auto"/>
            </w:tcBorders>
            <w:shd w:val="clear" w:color="auto" w:fill="FFFFFF" w:themeFill="background1"/>
          </w:tcPr>
          <w:p w14:paraId="61CC04F8" w14:textId="77777777" w:rsidR="008F2D58" w:rsidRPr="006061FE" w:rsidRDefault="008F2D58" w:rsidP="00B939F7">
            <w:pPr>
              <w:spacing w:after="0"/>
              <w:rPr>
                <w:sz w:val="16"/>
                <w:szCs w:val="16"/>
              </w:rPr>
            </w:pPr>
          </w:p>
        </w:tc>
      </w:tr>
      <w:tr w:rsidR="008F2D58" w:rsidRPr="006061FE" w14:paraId="3B42E3C2" w14:textId="77777777" w:rsidTr="002635B8">
        <w:tc>
          <w:tcPr>
            <w:tcW w:w="5394" w:type="dxa"/>
            <w:tcBorders>
              <w:top w:val="single" w:sz="2" w:space="0" w:color="000000"/>
              <w:left w:val="double" w:sz="4" w:space="0" w:color="auto"/>
              <w:bottom w:val="single" w:sz="2" w:space="0" w:color="000000"/>
              <w:right w:val="single" w:sz="4" w:space="0" w:color="auto"/>
            </w:tcBorders>
          </w:tcPr>
          <w:p w14:paraId="3CDAC8D2" w14:textId="15D2F170" w:rsidR="008F2D58" w:rsidRDefault="008F2D58" w:rsidP="00B939F7">
            <w:pPr>
              <w:spacing w:after="0"/>
              <w:rPr>
                <w:sz w:val="16"/>
                <w:szCs w:val="16"/>
              </w:rPr>
            </w:pPr>
            <w:r>
              <w:rPr>
                <w:sz w:val="16"/>
                <w:szCs w:val="16"/>
              </w:rPr>
              <w:t>48. Hvad er sandsynligheden for indvirkningerne?</w:t>
            </w:r>
          </w:p>
        </w:tc>
        <w:tc>
          <w:tcPr>
            <w:tcW w:w="702" w:type="dxa"/>
            <w:tcBorders>
              <w:top w:val="single" w:sz="2" w:space="0" w:color="000000"/>
              <w:left w:val="single" w:sz="4" w:space="0" w:color="auto"/>
              <w:bottom w:val="single" w:sz="2" w:space="0" w:color="000000"/>
              <w:right w:val="single" w:sz="2" w:space="0" w:color="000000"/>
            </w:tcBorders>
            <w:shd w:val="clear" w:color="auto" w:fill="FFFFFF" w:themeFill="background1"/>
          </w:tcPr>
          <w:p w14:paraId="3056E779" w14:textId="77777777" w:rsidR="008F2D58" w:rsidRPr="00C833F4" w:rsidRDefault="008F2D58"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0FAD5DE" w14:textId="77777777" w:rsidR="008F2D58" w:rsidRPr="00C833F4" w:rsidRDefault="008F2D58" w:rsidP="00B939F7">
            <w:pPr>
              <w:spacing w:after="0"/>
              <w:rPr>
                <w:sz w:val="16"/>
                <w:szCs w:val="16"/>
              </w:rPr>
            </w:pPr>
          </w:p>
        </w:tc>
        <w:tc>
          <w:tcPr>
            <w:tcW w:w="8363" w:type="dxa"/>
            <w:tcBorders>
              <w:top w:val="single" w:sz="2" w:space="0" w:color="000000"/>
              <w:left w:val="single" w:sz="2" w:space="0" w:color="000000"/>
              <w:bottom w:val="single" w:sz="2" w:space="0" w:color="000000"/>
              <w:right w:val="double" w:sz="4" w:space="0" w:color="auto"/>
            </w:tcBorders>
            <w:shd w:val="clear" w:color="auto" w:fill="FFFFFF" w:themeFill="background1"/>
          </w:tcPr>
          <w:p w14:paraId="01EB4F03" w14:textId="77777777" w:rsidR="008F2D58" w:rsidRPr="006061FE" w:rsidRDefault="008F2D58" w:rsidP="00B939F7">
            <w:pPr>
              <w:spacing w:after="0"/>
              <w:rPr>
                <w:sz w:val="16"/>
                <w:szCs w:val="16"/>
              </w:rPr>
            </w:pPr>
          </w:p>
        </w:tc>
      </w:tr>
      <w:tr w:rsidR="008F2D58" w:rsidRPr="006061FE" w14:paraId="1EA3DC96" w14:textId="77777777" w:rsidTr="002635B8">
        <w:tc>
          <w:tcPr>
            <w:tcW w:w="5394" w:type="dxa"/>
            <w:tcBorders>
              <w:top w:val="single" w:sz="2" w:space="0" w:color="000000"/>
              <w:left w:val="double" w:sz="4" w:space="0" w:color="auto"/>
              <w:bottom w:val="single" w:sz="2" w:space="0" w:color="000000"/>
              <w:right w:val="single" w:sz="4" w:space="0" w:color="auto"/>
            </w:tcBorders>
          </w:tcPr>
          <w:p w14:paraId="7588C4DA" w14:textId="5885111B" w:rsidR="008F2D58" w:rsidRDefault="008F2D58" w:rsidP="00B939F7">
            <w:pPr>
              <w:spacing w:after="0"/>
              <w:rPr>
                <w:sz w:val="16"/>
                <w:szCs w:val="16"/>
              </w:rPr>
            </w:pPr>
            <w:r>
              <w:rPr>
                <w:sz w:val="16"/>
                <w:szCs w:val="16"/>
              </w:rPr>
              <w:t>49. Hvad er indvirkningernes forventede indtræden, varighed, hyppighed og reversibilitet?</w:t>
            </w:r>
          </w:p>
        </w:tc>
        <w:tc>
          <w:tcPr>
            <w:tcW w:w="702" w:type="dxa"/>
            <w:tcBorders>
              <w:top w:val="single" w:sz="2" w:space="0" w:color="000000"/>
              <w:left w:val="single" w:sz="4" w:space="0" w:color="auto"/>
              <w:bottom w:val="single" w:sz="2" w:space="0" w:color="000000"/>
              <w:right w:val="single" w:sz="2" w:space="0" w:color="000000"/>
            </w:tcBorders>
            <w:shd w:val="clear" w:color="auto" w:fill="FFFFFF" w:themeFill="background1"/>
          </w:tcPr>
          <w:p w14:paraId="1AF4D74F" w14:textId="77777777" w:rsidR="008F2D58" w:rsidRPr="00C833F4" w:rsidRDefault="008F2D58"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3DF4ABC5" w14:textId="77777777" w:rsidR="008F2D58" w:rsidRPr="00C833F4" w:rsidRDefault="008F2D58" w:rsidP="00B939F7">
            <w:pPr>
              <w:spacing w:after="0"/>
              <w:rPr>
                <w:sz w:val="16"/>
                <w:szCs w:val="16"/>
              </w:rPr>
            </w:pPr>
          </w:p>
        </w:tc>
        <w:tc>
          <w:tcPr>
            <w:tcW w:w="8363" w:type="dxa"/>
            <w:tcBorders>
              <w:top w:val="single" w:sz="2" w:space="0" w:color="000000"/>
              <w:left w:val="single" w:sz="2" w:space="0" w:color="000000"/>
              <w:bottom w:val="single" w:sz="2" w:space="0" w:color="000000"/>
              <w:right w:val="double" w:sz="4" w:space="0" w:color="auto"/>
            </w:tcBorders>
            <w:shd w:val="clear" w:color="auto" w:fill="FFFFFF" w:themeFill="background1"/>
          </w:tcPr>
          <w:p w14:paraId="6E6E75A3" w14:textId="77777777" w:rsidR="008F2D58" w:rsidRPr="006061FE" w:rsidRDefault="008F2D58" w:rsidP="00B939F7">
            <w:pPr>
              <w:spacing w:after="0"/>
              <w:rPr>
                <w:sz w:val="16"/>
                <w:szCs w:val="16"/>
              </w:rPr>
            </w:pPr>
          </w:p>
        </w:tc>
      </w:tr>
      <w:tr w:rsidR="008F2D58" w:rsidRPr="006061FE" w14:paraId="583EDEEA" w14:textId="77777777" w:rsidTr="002635B8">
        <w:tc>
          <w:tcPr>
            <w:tcW w:w="5394" w:type="dxa"/>
            <w:tcBorders>
              <w:top w:val="single" w:sz="2" w:space="0" w:color="000000"/>
              <w:left w:val="double" w:sz="4" w:space="0" w:color="auto"/>
              <w:bottom w:val="single" w:sz="2" w:space="0" w:color="000000"/>
              <w:right w:val="single" w:sz="4" w:space="0" w:color="auto"/>
            </w:tcBorders>
          </w:tcPr>
          <w:p w14:paraId="5EF12BC7" w14:textId="429BB4D2" w:rsidR="00EA1B7C" w:rsidRDefault="008F2D58" w:rsidP="00B939F7">
            <w:pPr>
              <w:spacing w:after="0"/>
              <w:rPr>
                <w:sz w:val="16"/>
                <w:szCs w:val="16"/>
              </w:rPr>
            </w:pPr>
            <w:r>
              <w:rPr>
                <w:sz w:val="16"/>
                <w:szCs w:val="16"/>
              </w:rPr>
              <w:t>50. Hvorledes er kumulationen af projektets indvirkninger med indvirkningerne af andre eksisterende og/eller godkendte projekter?</w:t>
            </w:r>
          </w:p>
        </w:tc>
        <w:tc>
          <w:tcPr>
            <w:tcW w:w="702" w:type="dxa"/>
            <w:tcBorders>
              <w:top w:val="single" w:sz="2" w:space="0" w:color="000000"/>
              <w:left w:val="single" w:sz="4" w:space="0" w:color="auto"/>
              <w:bottom w:val="single" w:sz="2" w:space="0" w:color="000000"/>
              <w:right w:val="single" w:sz="2" w:space="0" w:color="000000"/>
            </w:tcBorders>
            <w:shd w:val="clear" w:color="auto" w:fill="FFFFFF" w:themeFill="background1"/>
          </w:tcPr>
          <w:p w14:paraId="65295552" w14:textId="77777777" w:rsidR="008F2D58" w:rsidRPr="00C833F4" w:rsidRDefault="008F2D58"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7DBB176F" w14:textId="77777777" w:rsidR="008F2D58" w:rsidRPr="00C833F4" w:rsidRDefault="008F2D58" w:rsidP="00B939F7">
            <w:pPr>
              <w:spacing w:after="0"/>
              <w:rPr>
                <w:sz w:val="16"/>
                <w:szCs w:val="16"/>
              </w:rPr>
            </w:pPr>
          </w:p>
        </w:tc>
        <w:tc>
          <w:tcPr>
            <w:tcW w:w="8363" w:type="dxa"/>
            <w:tcBorders>
              <w:top w:val="single" w:sz="2" w:space="0" w:color="000000"/>
              <w:left w:val="single" w:sz="2" w:space="0" w:color="000000"/>
              <w:bottom w:val="single" w:sz="2" w:space="0" w:color="000000"/>
              <w:right w:val="double" w:sz="4" w:space="0" w:color="auto"/>
            </w:tcBorders>
            <w:shd w:val="clear" w:color="auto" w:fill="FFFFFF" w:themeFill="background1"/>
          </w:tcPr>
          <w:p w14:paraId="0D7EE5B4" w14:textId="77777777" w:rsidR="008F2D58" w:rsidRPr="006061FE" w:rsidRDefault="008F2D58" w:rsidP="00B939F7">
            <w:pPr>
              <w:spacing w:after="0"/>
              <w:rPr>
                <w:sz w:val="16"/>
                <w:szCs w:val="16"/>
              </w:rPr>
            </w:pPr>
          </w:p>
        </w:tc>
      </w:tr>
      <w:tr w:rsidR="008F2D58" w:rsidRPr="006061FE" w14:paraId="37464F2F" w14:textId="77777777" w:rsidTr="002635B8">
        <w:tc>
          <w:tcPr>
            <w:tcW w:w="5394" w:type="dxa"/>
            <w:tcBorders>
              <w:top w:val="single" w:sz="2" w:space="0" w:color="000000"/>
              <w:left w:val="double" w:sz="4" w:space="0" w:color="auto"/>
              <w:bottom w:val="single" w:sz="2" w:space="0" w:color="000000"/>
              <w:right w:val="single" w:sz="4" w:space="0" w:color="auto"/>
            </w:tcBorders>
          </w:tcPr>
          <w:p w14:paraId="6F7970A5" w14:textId="33336521" w:rsidR="00EA1B7C" w:rsidRDefault="008F2D58" w:rsidP="00B939F7">
            <w:pPr>
              <w:spacing w:after="0"/>
              <w:rPr>
                <w:sz w:val="16"/>
                <w:szCs w:val="16"/>
              </w:rPr>
            </w:pPr>
            <w:r>
              <w:rPr>
                <w:sz w:val="16"/>
                <w:szCs w:val="16"/>
              </w:rPr>
              <w:t>51. Hvad er muligheden for reelt at begrænse indvirkningerne?</w:t>
            </w:r>
          </w:p>
        </w:tc>
        <w:tc>
          <w:tcPr>
            <w:tcW w:w="702" w:type="dxa"/>
            <w:tcBorders>
              <w:top w:val="single" w:sz="2" w:space="0" w:color="000000"/>
              <w:left w:val="single" w:sz="4" w:space="0" w:color="auto"/>
              <w:bottom w:val="single" w:sz="2" w:space="0" w:color="000000"/>
              <w:right w:val="single" w:sz="2" w:space="0" w:color="000000"/>
            </w:tcBorders>
            <w:shd w:val="clear" w:color="auto" w:fill="FFFFFF" w:themeFill="background1"/>
          </w:tcPr>
          <w:p w14:paraId="20E363DA" w14:textId="77777777" w:rsidR="008F2D58" w:rsidRPr="00C833F4" w:rsidRDefault="008F2D58" w:rsidP="00B939F7">
            <w:pPr>
              <w:spacing w:after="0"/>
              <w:rPr>
                <w:sz w:val="16"/>
                <w:szCs w:val="16"/>
              </w:rPr>
            </w:pPr>
          </w:p>
        </w:tc>
        <w:tc>
          <w:tcPr>
            <w:tcW w:w="715"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E7A6A0D" w14:textId="77777777" w:rsidR="008F2D58" w:rsidRPr="00C833F4" w:rsidRDefault="008F2D58" w:rsidP="00B939F7">
            <w:pPr>
              <w:spacing w:after="0"/>
              <w:rPr>
                <w:sz w:val="16"/>
                <w:szCs w:val="16"/>
              </w:rPr>
            </w:pPr>
          </w:p>
        </w:tc>
        <w:tc>
          <w:tcPr>
            <w:tcW w:w="8363" w:type="dxa"/>
            <w:tcBorders>
              <w:top w:val="single" w:sz="2" w:space="0" w:color="000000"/>
              <w:left w:val="single" w:sz="2" w:space="0" w:color="000000"/>
              <w:bottom w:val="single" w:sz="2" w:space="0" w:color="000000"/>
              <w:right w:val="double" w:sz="4" w:space="0" w:color="auto"/>
            </w:tcBorders>
            <w:shd w:val="clear" w:color="auto" w:fill="FFFFFF" w:themeFill="background1"/>
          </w:tcPr>
          <w:p w14:paraId="494355FB" w14:textId="77777777" w:rsidR="008F2D58" w:rsidRPr="006061FE" w:rsidRDefault="008F2D58" w:rsidP="00B939F7">
            <w:pPr>
              <w:spacing w:after="0"/>
              <w:rPr>
                <w:sz w:val="16"/>
                <w:szCs w:val="16"/>
              </w:rPr>
            </w:pPr>
          </w:p>
        </w:tc>
      </w:tr>
    </w:tbl>
    <w:p w14:paraId="5479DD19" w14:textId="77777777" w:rsidR="008F2D58" w:rsidRDefault="008F2D58" w:rsidP="00B939F7">
      <w:pPr>
        <w:spacing w:after="0"/>
        <w:rPr>
          <w:sz w:val="16"/>
          <w:szCs w:val="16"/>
        </w:rPr>
      </w:pPr>
    </w:p>
    <w:tbl>
      <w:tblPr>
        <w:tblW w:w="15174" w:type="dxa"/>
        <w:tblInd w:w="120" w:type="dxa"/>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120" w:type="dxa"/>
          <w:right w:w="120" w:type="dxa"/>
        </w:tblCellMar>
        <w:tblLook w:val="0080" w:firstRow="0" w:lastRow="0" w:firstColumn="1" w:lastColumn="0" w:noHBand="0" w:noVBand="0"/>
        <w:tblCaption w:val="Konklusion"/>
        <w:tblDescription w:val="Forbeholdt myndigheden til indtastning af den samlede konklusion."/>
      </w:tblPr>
      <w:tblGrid>
        <w:gridCol w:w="5394"/>
        <w:gridCol w:w="702"/>
        <w:gridCol w:w="715"/>
        <w:gridCol w:w="8363"/>
      </w:tblGrid>
      <w:tr w:rsidR="00CE0CE8" w:rsidRPr="00C833F4" w14:paraId="58FD7FE8" w14:textId="77777777" w:rsidTr="002635B8">
        <w:tc>
          <w:tcPr>
            <w:tcW w:w="5394" w:type="dxa"/>
            <w:tcBorders>
              <w:top w:val="single" w:sz="4" w:space="0" w:color="auto"/>
              <w:left w:val="double" w:sz="4" w:space="0" w:color="auto"/>
              <w:bottom w:val="single" w:sz="4" w:space="0" w:color="auto"/>
              <w:right w:val="single" w:sz="4" w:space="0" w:color="auto"/>
            </w:tcBorders>
            <w:shd w:val="clear" w:color="auto" w:fill="D9D9D9" w:themeFill="background1" w:themeFillShade="D9"/>
          </w:tcPr>
          <w:p w14:paraId="64397C33" w14:textId="14B8EC87" w:rsidR="00CE0CE8" w:rsidRPr="00DE41BE" w:rsidRDefault="008F531B" w:rsidP="00B939F7">
            <w:pPr>
              <w:spacing w:after="0"/>
              <w:rPr>
                <w:b/>
              </w:rPr>
            </w:pPr>
            <w:r>
              <w:rPr>
                <w:b/>
              </w:rPr>
              <w:t>Myndighedens k</w:t>
            </w:r>
            <w:r w:rsidR="00CE0CE8">
              <w:rPr>
                <w:b/>
              </w:rPr>
              <w:t>onklusion</w:t>
            </w:r>
          </w:p>
        </w:tc>
        <w:tc>
          <w:tcPr>
            <w:tcW w:w="702" w:type="dxa"/>
            <w:tcBorders>
              <w:top w:val="single" w:sz="4" w:space="0" w:color="auto"/>
              <w:left w:val="single" w:sz="4" w:space="0" w:color="auto"/>
              <w:bottom w:val="single" w:sz="4" w:space="0" w:color="auto"/>
              <w:right w:val="single" w:sz="2" w:space="0" w:color="000000"/>
            </w:tcBorders>
            <w:shd w:val="clear" w:color="auto" w:fill="D9D9D9" w:themeFill="background1" w:themeFillShade="D9"/>
          </w:tcPr>
          <w:p w14:paraId="0C5E8CF0" w14:textId="77777777" w:rsidR="00CE0CE8" w:rsidRPr="00C833F4" w:rsidRDefault="00CE0CE8" w:rsidP="00B939F7">
            <w:pPr>
              <w:spacing w:after="0"/>
              <w:rPr>
                <w:b/>
              </w:rPr>
            </w:pPr>
            <w:r w:rsidRPr="00C833F4">
              <w:rPr>
                <w:b/>
              </w:rPr>
              <w:t xml:space="preserve">Ja </w:t>
            </w:r>
          </w:p>
        </w:tc>
        <w:tc>
          <w:tcPr>
            <w:tcW w:w="715" w:type="dxa"/>
            <w:tcBorders>
              <w:top w:val="single" w:sz="4" w:space="0" w:color="auto"/>
              <w:left w:val="single" w:sz="2" w:space="0" w:color="000000"/>
              <w:bottom w:val="single" w:sz="4" w:space="0" w:color="auto"/>
              <w:right w:val="single" w:sz="2" w:space="0" w:color="000000"/>
            </w:tcBorders>
            <w:shd w:val="clear" w:color="auto" w:fill="D9D9D9" w:themeFill="background1" w:themeFillShade="D9"/>
          </w:tcPr>
          <w:p w14:paraId="22517D60" w14:textId="77777777" w:rsidR="00CE0CE8" w:rsidRPr="00C833F4" w:rsidRDefault="00CE0CE8" w:rsidP="00B939F7">
            <w:pPr>
              <w:spacing w:after="0"/>
              <w:rPr>
                <w:b/>
              </w:rPr>
            </w:pPr>
            <w:r w:rsidRPr="00C833F4">
              <w:rPr>
                <w:b/>
              </w:rPr>
              <w:t>Nej</w:t>
            </w:r>
          </w:p>
        </w:tc>
        <w:tc>
          <w:tcPr>
            <w:tcW w:w="8363" w:type="dxa"/>
            <w:tcBorders>
              <w:top w:val="single" w:sz="4" w:space="0" w:color="auto"/>
              <w:left w:val="single" w:sz="2" w:space="0" w:color="000000"/>
              <w:bottom w:val="single" w:sz="4" w:space="0" w:color="auto"/>
              <w:right w:val="double" w:sz="4" w:space="0" w:color="auto"/>
            </w:tcBorders>
            <w:shd w:val="clear" w:color="auto" w:fill="D9D9D9" w:themeFill="background1" w:themeFillShade="D9"/>
          </w:tcPr>
          <w:p w14:paraId="2B438978" w14:textId="2EE59036" w:rsidR="00CE0CE8" w:rsidRPr="00C833F4" w:rsidRDefault="00CE0CE8" w:rsidP="00B939F7">
            <w:pPr>
              <w:spacing w:after="0"/>
              <w:rPr>
                <w:rFonts w:cs="Arial"/>
                <w:b/>
              </w:rPr>
            </w:pPr>
            <w:r>
              <w:rPr>
                <w:rFonts w:cs="Arial"/>
                <w:b/>
              </w:rPr>
              <w:t>Evt. bemærkning</w:t>
            </w:r>
            <w:r w:rsidR="00DE41BE">
              <w:rPr>
                <w:rFonts w:cs="Arial"/>
                <w:b/>
              </w:rPr>
              <w:t xml:space="preserve"> fra myndigheden</w:t>
            </w:r>
          </w:p>
        </w:tc>
      </w:tr>
      <w:tr w:rsidR="008F2D58" w:rsidRPr="004620FA" w14:paraId="42F907AC" w14:textId="77777777" w:rsidTr="002635B8">
        <w:tc>
          <w:tcPr>
            <w:tcW w:w="5394" w:type="dxa"/>
            <w:tcBorders>
              <w:top w:val="single" w:sz="2" w:space="0" w:color="000000"/>
              <w:left w:val="double" w:sz="4" w:space="0" w:color="auto"/>
              <w:bottom w:val="double" w:sz="4" w:space="0" w:color="auto"/>
              <w:right w:val="single" w:sz="4" w:space="0" w:color="auto"/>
            </w:tcBorders>
            <w:shd w:val="clear" w:color="auto" w:fill="FFFFFF" w:themeFill="background1"/>
          </w:tcPr>
          <w:p w14:paraId="0F52B2EA" w14:textId="5D6EE021" w:rsidR="008F2D58" w:rsidRPr="004E4E3C" w:rsidRDefault="008F2D58" w:rsidP="00B939F7">
            <w:pPr>
              <w:spacing w:after="0"/>
              <w:rPr>
                <w:sz w:val="16"/>
                <w:szCs w:val="16"/>
              </w:rPr>
            </w:pPr>
            <w:r>
              <w:rPr>
                <w:sz w:val="16"/>
                <w:szCs w:val="16"/>
              </w:rPr>
              <w:t xml:space="preserve">52. </w:t>
            </w:r>
            <w:r w:rsidRPr="00781D12">
              <w:rPr>
                <w:sz w:val="16"/>
                <w:szCs w:val="16"/>
              </w:rPr>
              <w:t>Giver resultatet af screeningen anledning til at antage, at det anmeldte projekt vil kunne påvirke miljøet væsentligt</w:t>
            </w:r>
            <w:r w:rsidR="001707FF">
              <w:rPr>
                <w:sz w:val="16"/>
                <w:szCs w:val="16"/>
              </w:rPr>
              <w:t xml:space="preserve"> </w:t>
            </w:r>
            <w:r w:rsidRPr="00781D12">
              <w:rPr>
                <w:sz w:val="16"/>
                <w:szCs w:val="16"/>
              </w:rPr>
              <w:t>således</w:t>
            </w:r>
            <w:r w:rsidR="001707FF">
              <w:rPr>
                <w:sz w:val="16"/>
                <w:szCs w:val="16"/>
              </w:rPr>
              <w:t>,</w:t>
            </w:r>
            <w:r w:rsidRPr="00781D12">
              <w:rPr>
                <w:sz w:val="16"/>
                <w:szCs w:val="16"/>
              </w:rPr>
              <w:t xml:space="preserve"> at de</w:t>
            </w:r>
            <w:r>
              <w:rPr>
                <w:sz w:val="16"/>
                <w:szCs w:val="16"/>
              </w:rPr>
              <w:t>r er krav om miljøkonsekvensvurdering med tilhørende VVM-rapport?</w:t>
            </w:r>
          </w:p>
        </w:tc>
        <w:tc>
          <w:tcPr>
            <w:tcW w:w="702" w:type="dxa"/>
            <w:tcBorders>
              <w:top w:val="single" w:sz="2" w:space="0" w:color="000000"/>
              <w:left w:val="single" w:sz="4" w:space="0" w:color="auto"/>
              <w:bottom w:val="double" w:sz="4" w:space="0" w:color="auto"/>
              <w:right w:val="single" w:sz="2" w:space="0" w:color="000000"/>
            </w:tcBorders>
            <w:shd w:val="clear" w:color="auto" w:fill="FF0000"/>
          </w:tcPr>
          <w:p w14:paraId="72A68196" w14:textId="77777777" w:rsidR="008F2D58" w:rsidRPr="006061FE" w:rsidRDefault="008F2D58" w:rsidP="00B939F7">
            <w:pPr>
              <w:spacing w:after="0"/>
              <w:rPr>
                <w:sz w:val="16"/>
                <w:szCs w:val="16"/>
                <w:highlight w:val="yellow"/>
              </w:rPr>
            </w:pPr>
          </w:p>
        </w:tc>
        <w:tc>
          <w:tcPr>
            <w:tcW w:w="715" w:type="dxa"/>
            <w:tcBorders>
              <w:top w:val="single" w:sz="2" w:space="0" w:color="000000"/>
              <w:left w:val="single" w:sz="2" w:space="0" w:color="000000"/>
              <w:bottom w:val="double" w:sz="4" w:space="0" w:color="auto"/>
              <w:right w:val="single" w:sz="2" w:space="0" w:color="000000"/>
            </w:tcBorders>
            <w:shd w:val="clear" w:color="auto" w:fill="00FF00"/>
          </w:tcPr>
          <w:p w14:paraId="4C31982A" w14:textId="77777777" w:rsidR="008F2D58" w:rsidRPr="007B18B5" w:rsidRDefault="008F2D58" w:rsidP="00B939F7">
            <w:pPr>
              <w:spacing w:after="0"/>
              <w:rPr>
                <w:sz w:val="16"/>
                <w:szCs w:val="16"/>
              </w:rPr>
            </w:pPr>
          </w:p>
          <w:p w14:paraId="78C65BBD" w14:textId="792E8C15" w:rsidR="004B1A91" w:rsidRPr="00204C0E" w:rsidRDefault="004B1A91" w:rsidP="00B939F7">
            <w:pPr>
              <w:spacing w:after="0"/>
              <w:rPr>
                <w:sz w:val="16"/>
                <w:szCs w:val="16"/>
                <w:highlight w:val="yellow"/>
              </w:rPr>
            </w:pPr>
          </w:p>
        </w:tc>
        <w:tc>
          <w:tcPr>
            <w:tcW w:w="8363" w:type="dxa"/>
            <w:tcBorders>
              <w:top w:val="single" w:sz="2" w:space="0" w:color="000000"/>
              <w:left w:val="single" w:sz="2" w:space="0" w:color="000000"/>
              <w:bottom w:val="double" w:sz="4" w:space="0" w:color="auto"/>
              <w:right w:val="double" w:sz="4" w:space="0" w:color="auto"/>
            </w:tcBorders>
            <w:shd w:val="clear" w:color="auto" w:fill="FFFFFF" w:themeFill="background1"/>
          </w:tcPr>
          <w:p w14:paraId="6CBA526D" w14:textId="77777777" w:rsidR="008F2D58" w:rsidRPr="004620FA" w:rsidRDefault="008F2D58" w:rsidP="00B939F7">
            <w:pPr>
              <w:spacing w:after="0"/>
              <w:rPr>
                <w:color w:val="FF0000"/>
                <w:sz w:val="16"/>
                <w:szCs w:val="16"/>
              </w:rPr>
            </w:pPr>
            <w:r>
              <w:rPr>
                <w:color w:val="FF0000"/>
                <w:sz w:val="16"/>
                <w:szCs w:val="16"/>
              </w:rPr>
              <w:t xml:space="preserve"> </w:t>
            </w:r>
          </w:p>
        </w:tc>
      </w:tr>
    </w:tbl>
    <w:p w14:paraId="778C645A" w14:textId="77777777" w:rsidR="00DD27EB" w:rsidRDefault="00DD27EB" w:rsidP="00B939F7">
      <w:pPr>
        <w:spacing w:after="0"/>
        <w:rPr>
          <w:b/>
          <w:bCs/>
          <w:sz w:val="16"/>
          <w:szCs w:val="16"/>
        </w:rPr>
      </w:pPr>
    </w:p>
    <w:p w14:paraId="467B9044" w14:textId="77777777" w:rsidR="004C4803" w:rsidRPr="004C4803" w:rsidRDefault="004C4803" w:rsidP="00B939F7">
      <w:pPr>
        <w:spacing w:after="0"/>
        <w:rPr>
          <w:b/>
          <w:bCs/>
          <w:sz w:val="16"/>
          <w:szCs w:val="16"/>
        </w:rPr>
      </w:pPr>
    </w:p>
    <w:p w14:paraId="5FFF84C4" w14:textId="77777777" w:rsidR="004C4803" w:rsidRDefault="004E4E3C" w:rsidP="00B939F7">
      <w:pPr>
        <w:spacing w:after="0"/>
        <w:rPr>
          <w:b/>
          <w:bCs/>
          <w:sz w:val="16"/>
          <w:szCs w:val="16"/>
        </w:rPr>
      </w:pPr>
      <w:r w:rsidRPr="004C4803">
        <w:rPr>
          <w:b/>
          <w:bCs/>
          <w:sz w:val="16"/>
          <w:szCs w:val="16"/>
        </w:rPr>
        <w:t xml:space="preserve">   </w:t>
      </w:r>
      <w:r w:rsidR="00F64E15" w:rsidRPr="004C4803">
        <w:rPr>
          <w:b/>
          <w:bCs/>
          <w:sz w:val="16"/>
          <w:szCs w:val="16"/>
        </w:rPr>
        <w:t>Undertegnede erklærer herved på t</w:t>
      </w:r>
      <w:r w:rsidR="004574CB" w:rsidRPr="004C4803">
        <w:rPr>
          <w:b/>
          <w:bCs/>
          <w:sz w:val="16"/>
          <w:szCs w:val="16"/>
        </w:rPr>
        <w:t>ro og love</w:t>
      </w:r>
      <w:r w:rsidR="006143B8" w:rsidRPr="004C4803">
        <w:rPr>
          <w:b/>
          <w:bCs/>
          <w:sz w:val="16"/>
          <w:szCs w:val="16"/>
        </w:rPr>
        <w:t xml:space="preserve"> </w:t>
      </w:r>
      <w:r w:rsidR="00F64E15" w:rsidRPr="004C4803">
        <w:rPr>
          <w:b/>
          <w:bCs/>
          <w:sz w:val="16"/>
          <w:szCs w:val="16"/>
        </w:rPr>
        <w:t>rigtigheden af ovenstående oplysninger.</w:t>
      </w:r>
      <w:r w:rsidR="006143B8" w:rsidRPr="004C4803">
        <w:rPr>
          <w:b/>
          <w:bCs/>
          <w:sz w:val="16"/>
          <w:szCs w:val="16"/>
        </w:rPr>
        <w:t xml:space="preserve">  </w:t>
      </w:r>
    </w:p>
    <w:p w14:paraId="14C1ACF7" w14:textId="0D5A65C9" w:rsidR="00951D7B" w:rsidRPr="006061FE" w:rsidRDefault="006143B8" w:rsidP="00B939F7">
      <w:pPr>
        <w:spacing w:after="0"/>
        <w:rPr>
          <w:sz w:val="16"/>
          <w:szCs w:val="16"/>
        </w:rPr>
      </w:pPr>
      <w:r w:rsidRPr="006061FE">
        <w:rPr>
          <w:sz w:val="16"/>
          <w:szCs w:val="16"/>
        </w:rPr>
        <w:tab/>
      </w:r>
      <w:r w:rsidRPr="006061FE">
        <w:rPr>
          <w:sz w:val="16"/>
          <w:szCs w:val="16"/>
        </w:rPr>
        <w:tab/>
      </w:r>
    </w:p>
    <w:p w14:paraId="7B5FB2A5" w14:textId="5E121C1D" w:rsidR="00792029" w:rsidRDefault="004E4E3C" w:rsidP="00B939F7">
      <w:pPr>
        <w:tabs>
          <w:tab w:val="left" w:pos="1560"/>
        </w:tabs>
        <w:spacing w:after="0"/>
        <w:rPr>
          <w:sz w:val="16"/>
          <w:szCs w:val="16"/>
        </w:rPr>
      </w:pPr>
      <w:r>
        <w:rPr>
          <w:sz w:val="16"/>
          <w:szCs w:val="16"/>
        </w:rPr>
        <w:t xml:space="preserve">   </w:t>
      </w:r>
      <w:r w:rsidR="007C709F" w:rsidRPr="00917573">
        <w:rPr>
          <w:sz w:val="16"/>
          <w:szCs w:val="16"/>
        </w:rPr>
        <w:t>D</w:t>
      </w:r>
      <w:r w:rsidR="00781D12" w:rsidRPr="00917573">
        <w:rPr>
          <w:sz w:val="16"/>
          <w:szCs w:val="16"/>
        </w:rPr>
        <w:t>a</w:t>
      </w:r>
      <w:r w:rsidR="00D46E0B" w:rsidRPr="00917573">
        <w:rPr>
          <w:sz w:val="16"/>
          <w:szCs w:val="16"/>
        </w:rPr>
        <w:t>to</w:t>
      </w:r>
      <w:r w:rsidR="007C709F" w:rsidRPr="00917573">
        <w:rPr>
          <w:sz w:val="16"/>
          <w:szCs w:val="16"/>
        </w:rPr>
        <w:t xml:space="preserve"> for ansøgning</w:t>
      </w:r>
      <w:r w:rsidR="00D46E0B" w:rsidRPr="00917573">
        <w:rPr>
          <w:sz w:val="16"/>
          <w:szCs w:val="16"/>
        </w:rPr>
        <w:t>:</w:t>
      </w:r>
      <w:r w:rsidR="00053E2C">
        <w:rPr>
          <w:sz w:val="16"/>
          <w:szCs w:val="16"/>
        </w:rPr>
        <w:tab/>
        <w:t>_____________</w:t>
      </w:r>
      <w:r w:rsidR="00621D46">
        <w:rPr>
          <w:sz w:val="16"/>
          <w:szCs w:val="16"/>
        </w:rPr>
        <w:t>________</w:t>
      </w:r>
      <w:r w:rsidR="00781D12">
        <w:rPr>
          <w:sz w:val="16"/>
          <w:szCs w:val="16"/>
        </w:rPr>
        <w:tab/>
      </w:r>
      <w:r w:rsidR="007C709F">
        <w:rPr>
          <w:sz w:val="16"/>
          <w:szCs w:val="16"/>
        </w:rPr>
        <w:tab/>
      </w:r>
      <w:r w:rsidR="007C709F" w:rsidRPr="00917573">
        <w:rPr>
          <w:sz w:val="16"/>
          <w:szCs w:val="16"/>
        </w:rPr>
        <w:t>Bygherre/ansøger</w:t>
      </w:r>
      <w:r w:rsidR="00D46E0B" w:rsidRPr="00917573">
        <w:rPr>
          <w:sz w:val="16"/>
          <w:szCs w:val="16"/>
        </w:rPr>
        <w:t>:</w:t>
      </w:r>
      <w:r w:rsidR="00781D12" w:rsidRPr="00917573">
        <w:rPr>
          <w:sz w:val="16"/>
          <w:szCs w:val="16"/>
        </w:rPr>
        <w:t xml:space="preserve"> </w:t>
      </w:r>
      <w:r w:rsidR="00917573">
        <w:rPr>
          <w:sz w:val="16"/>
          <w:szCs w:val="16"/>
        </w:rPr>
        <w:tab/>
      </w:r>
      <w:r w:rsidR="008C0B8B">
        <w:rPr>
          <w:sz w:val="16"/>
          <w:szCs w:val="16"/>
        </w:rPr>
        <w:t>__________________________________________</w:t>
      </w:r>
      <w:r w:rsidR="00917573">
        <w:rPr>
          <w:sz w:val="16"/>
          <w:szCs w:val="16"/>
        </w:rPr>
        <w:t>____</w:t>
      </w:r>
      <w:r w:rsidR="00B849C5">
        <w:rPr>
          <w:sz w:val="16"/>
          <w:szCs w:val="16"/>
        </w:rPr>
        <w:t>___________</w:t>
      </w:r>
    </w:p>
    <w:p w14:paraId="1CCABE20" w14:textId="370A1472" w:rsidR="00792029" w:rsidRPr="001D5F21" w:rsidRDefault="004E4E3C" w:rsidP="00B939F7">
      <w:pPr>
        <w:tabs>
          <w:tab w:val="left" w:pos="1560"/>
        </w:tabs>
        <w:spacing w:after="0"/>
        <w:rPr>
          <w:sz w:val="16"/>
          <w:szCs w:val="16"/>
        </w:rPr>
      </w:pPr>
      <w:r>
        <w:rPr>
          <w:sz w:val="16"/>
          <w:szCs w:val="16"/>
        </w:rPr>
        <w:t xml:space="preserve">   </w:t>
      </w:r>
      <w:r w:rsidR="007C709F">
        <w:rPr>
          <w:sz w:val="16"/>
          <w:szCs w:val="16"/>
        </w:rPr>
        <w:t>Dato for screening</w:t>
      </w:r>
      <w:r w:rsidR="00781D12">
        <w:rPr>
          <w:sz w:val="16"/>
          <w:szCs w:val="16"/>
        </w:rPr>
        <w:t xml:space="preserve">:   </w:t>
      </w:r>
      <w:r w:rsidR="00D025E4">
        <w:rPr>
          <w:sz w:val="16"/>
          <w:szCs w:val="16"/>
        </w:rPr>
        <w:tab/>
        <w:t>_____________</w:t>
      </w:r>
      <w:r w:rsidR="00B849C5">
        <w:rPr>
          <w:sz w:val="16"/>
          <w:szCs w:val="16"/>
        </w:rPr>
        <w:t>________</w:t>
      </w:r>
      <w:r w:rsidR="00424BD6">
        <w:rPr>
          <w:sz w:val="16"/>
          <w:szCs w:val="16"/>
        </w:rPr>
        <w:tab/>
      </w:r>
      <w:r w:rsidR="00781D12">
        <w:rPr>
          <w:sz w:val="16"/>
          <w:szCs w:val="16"/>
        </w:rPr>
        <w:tab/>
      </w:r>
      <w:r w:rsidR="00781D12" w:rsidRPr="00917573">
        <w:rPr>
          <w:sz w:val="16"/>
          <w:szCs w:val="16"/>
        </w:rPr>
        <w:t>Sagsbehandler:</w:t>
      </w:r>
      <w:r w:rsidR="00917573">
        <w:rPr>
          <w:sz w:val="16"/>
          <w:szCs w:val="16"/>
        </w:rPr>
        <w:tab/>
        <w:t>______________________________________________</w:t>
      </w:r>
      <w:r w:rsidR="00B849C5">
        <w:rPr>
          <w:sz w:val="16"/>
          <w:szCs w:val="16"/>
        </w:rPr>
        <w:t>___________</w:t>
      </w:r>
    </w:p>
    <w:sectPr w:rsidR="00792029" w:rsidRPr="001D5F21" w:rsidSect="0070548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A36C" w14:textId="77777777" w:rsidR="003B673D" w:rsidRDefault="003B673D" w:rsidP="005009A2">
      <w:r>
        <w:separator/>
      </w:r>
    </w:p>
  </w:endnote>
  <w:endnote w:type="continuationSeparator" w:id="0">
    <w:p w14:paraId="2846FB30" w14:textId="77777777" w:rsidR="003B673D" w:rsidRDefault="003B673D" w:rsidP="005009A2">
      <w:r>
        <w:continuationSeparator/>
      </w:r>
    </w:p>
  </w:endnote>
  <w:endnote w:type="continuationNotice" w:id="1">
    <w:p w14:paraId="32799C1A" w14:textId="77777777" w:rsidR="003B673D" w:rsidRDefault="003B6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A2B7C" w14:textId="77777777" w:rsidR="003B673D" w:rsidRDefault="003B673D" w:rsidP="005009A2">
      <w:r>
        <w:separator/>
      </w:r>
    </w:p>
  </w:footnote>
  <w:footnote w:type="continuationSeparator" w:id="0">
    <w:p w14:paraId="42830562" w14:textId="77777777" w:rsidR="003B673D" w:rsidRDefault="003B673D" w:rsidP="005009A2">
      <w:r>
        <w:continuationSeparator/>
      </w:r>
    </w:p>
  </w:footnote>
  <w:footnote w:type="continuationNotice" w:id="1">
    <w:p w14:paraId="390D20B9" w14:textId="77777777" w:rsidR="003B673D" w:rsidRDefault="003B67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E043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56EB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6D036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B703C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872B9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600C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6A78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2C69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F412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3BEF6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B36649"/>
    <w:multiLevelType w:val="hybridMultilevel"/>
    <w:tmpl w:val="4B266EE8"/>
    <w:lvl w:ilvl="0" w:tplc="E90635A4">
      <w:numFmt w:val="bullet"/>
      <w:lvlText w:val="-"/>
      <w:lvlJc w:val="left"/>
      <w:pPr>
        <w:ind w:left="720" w:hanging="360"/>
      </w:pPr>
      <w:rPr>
        <w:rFonts w:ascii="Calibri" w:eastAsia="Times New Roman" w:hAnsi="Calibri" w:cs="Arial" w:hint="default"/>
        <w:sz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E945CF6"/>
    <w:multiLevelType w:val="hybridMultilevel"/>
    <w:tmpl w:val="6C86C81C"/>
    <w:lvl w:ilvl="0" w:tplc="0406000F">
      <w:start w:val="1"/>
      <w:numFmt w:val="decimal"/>
      <w:lvlText w:val="%1."/>
      <w:lvlJc w:val="left"/>
      <w:pPr>
        <w:tabs>
          <w:tab w:val="num" w:pos="1080"/>
        </w:tabs>
        <w:ind w:left="1080" w:hanging="360"/>
      </w:pPr>
      <w:rPr>
        <w:rFonts w:hint="default"/>
      </w:rPr>
    </w:lvl>
    <w:lvl w:ilvl="1" w:tplc="87AEB66A">
      <w:start w:val="6"/>
      <w:numFmt w:val="bullet"/>
      <w:lvlText w:val="-"/>
      <w:lvlJc w:val="left"/>
      <w:pPr>
        <w:tabs>
          <w:tab w:val="num" w:pos="1440"/>
        </w:tabs>
        <w:ind w:left="1440" w:hanging="360"/>
      </w:pPr>
      <w:rPr>
        <w:rFonts w:ascii="Arial" w:eastAsia="Times New Roman" w:hAnsi="Arial" w:cs="Arial"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23A640F5"/>
    <w:multiLevelType w:val="hybridMultilevel"/>
    <w:tmpl w:val="6EF08F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4FA3186"/>
    <w:multiLevelType w:val="hybridMultilevel"/>
    <w:tmpl w:val="256631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AA24741"/>
    <w:multiLevelType w:val="hybridMultilevel"/>
    <w:tmpl w:val="7E54E8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48F143D"/>
    <w:multiLevelType w:val="hybridMultilevel"/>
    <w:tmpl w:val="0226AC1E"/>
    <w:lvl w:ilvl="0" w:tplc="0768A420">
      <w:start w:val="14"/>
      <w:numFmt w:val="bullet"/>
      <w:lvlText w:val="-"/>
      <w:lvlJc w:val="left"/>
      <w:pPr>
        <w:ind w:left="720" w:hanging="360"/>
      </w:pPr>
      <w:rPr>
        <w:rFonts w:ascii="Arial" w:eastAsia="Times New Roman" w:hAnsi="Arial" w:cs="Arial" w:hint="default"/>
        <w:color w:val="44444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BCF3CC6"/>
    <w:multiLevelType w:val="hybridMultilevel"/>
    <w:tmpl w:val="79808DF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720A3569"/>
    <w:multiLevelType w:val="hybridMultilevel"/>
    <w:tmpl w:val="52087826"/>
    <w:lvl w:ilvl="0" w:tplc="04060001">
      <w:start w:val="1"/>
      <w:numFmt w:val="bullet"/>
      <w:lvlText w:val=""/>
      <w:lvlJc w:val="left"/>
      <w:pPr>
        <w:ind w:left="360" w:hanging="360"/>
      </w:pPr>
      <w:rPr>
        <w:rFonts w:ascii="Symbol" w:hAnsi="Symbol" w:hint="default"/>
        <w:sz w:val="16"/>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75CD001F"/>
    <w:multiLevelType w:val="hybridMultilevel"/>
    <w:tmpl w:val="95D8ED5A"/>
    <w:lvl w:ilvl="0" w:tplc="2E54924A">
      <w:start w:val="2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F7C7AD1"/>
    <w:multiLevelType w:val="hybridMultilevel"/>
    <w:tmpl w:val="102600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50569882">
    <w:abstractNumId w:val="11"/>
  </w:num>
  <w:num w:numId="2" w16cid:durableId="1714191931">
    <w:abstractNumId w:val="15"/>
  </w:num>
  <w:num w:numId="3" w16cid:durableId="2018270067">
    <w:abstractNumId w:val="18"/>
  </w:num>
  <w:num w:numId="4" w16cid:durableId="789082307">
    <w:abstractNumId w:val="9"/>
  </w:num>
  <w:num w:numId="5" w16cid:durableId="675883171">
    <w:abstractNumId w:val="14"/>
  </w:num>
  <w:num w:numId="6" w16cid:durableId="1859155340">
    <w:abstractNumId w:val="9"/>
  </w:num>
  <w:num w:numId="7" w16cid:durableId="458567977">
    <w:abstractNumId w:val="9"/>
  </w:num>
  <w:num w:numId="8" w16cid:durableId="1139297080">
    <w:abstractNumId w:val="7"/>
  </w:num>
  <w:num w:numId="9" w16cid:durableId="1525168953">
    <w:abstractNumId w:val="6"/>
  </w:num>
  <w:num w:numId="10" w16cid:durableId="177042022">
    <w:abstractNumId w:val="5"/>
  </w:num>
  <w:num w:numId="11" w16cid:durableId="1678389591">
    <w:abstractNumId w:val="4"/>
  </w:num>
  <w:num w:numId="12" w16cid:durableId="148134479">
    <w:abstractNumId w:val="8"/>
  </w:num>
  <w:num w:numId="13" w16cid:durableId="200480932">
    <w:abstractNumId w:val="3"/>
  </w:num>
  <w:num w:numId="14" w16cid:durableId="1706370941">
    <w:abstractNumId w:val="2"/>
  </w:num>
  <w:num w:numId="15" w16cid:durableId="1140615643">
    <w:abstractNumId w:val="1"/>
  </w:num>
  <w:num w:numId="16" w16cid:durableId="64501331">
    <w:abstractNumId w:val="0"/>
  </w:num>
  <w:num w:numId="17" w16cid:durableId="1445690155">
    <w:abstractNumId w:val="13"/>
  </w:num>
  <w:num w:numId="18" w16cid:durableId="2059239090">
    <w:abstractNumId w:val="12"/>
  </w:num>
  <w:num w:numId="19" w16cid:durableId="542907509">
    <w:abstractNumId w:val="10"/>
  </w:num>
  <w:num w:numId="20" w16cid:durableId="1701052554">
    <w:abstractNumId w:val="17"/>
  </w:num>
  <w:num w:numId="21" w16cid:durableId="961418771">
    <w:abstractNumId w:val="16"/>
  </w:num>
  <w:num w:numId="22" w16cid:durableId="12003577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5-04-04T11:33:20.8641077+02:00&quot;,&quot;Checksum&quot;:&quot;a2165c7677553cb318e78819f1fc36f3&quot;,&quot;IsAccessible&quot;:true,&quot;Settings&quot;:{&quot;CreatePdfUa&quot;:0}}"/>
    <w:docVar w:name="Encrypted_CloudStatistics_StoryID" w:val="tsb0NyKQzc1f+krFkEgy2CdS+V5oMOarcGw/ZAVjftUpZkGJL4HDUPxDPv34pamT"/>
  </w:docVars>
  <w:rsids>
    <w:rsidRoot w:val="008B38E1"/>
    <w:rsid w:val="000007E3"/>
    <w:rsid w:val="000041D6"/>
    <w:rsid w:val="00004549"/>
    <w:rsid w:val="00012EFF"/>
    <w:rsid w:val="00014F9A"/>
    <w:rsid w:val="0001527C"/>
    <w:rsid w:val="00015776"/>
    <w:rsid w:val="00017B41"/>
    <w:rsid w:val="00020F66"/>
    <w:rsid w:val="00021A87"/>
    <w:rsid w:val="0002357C"/>
    <w:rsid w:val="000251F2"/>
    <w:rsid w:val="0003046B"/>
    <w:rsid w:val="00030A8F"/>
    <w:rsid w:val="000311E7"/>
    <w:rsid w:val="00034192"/>
    <w:rsid w:val="000420E4"/>
    <w:rsid w:val="00045224"/>
    <w:rsid w:val="00045A95"/>
    <w:rsid w:val="00045D55"/>
    <w:rsid w:val="00051080"/>
    <w:rsid w:val="00051F28"/>
    <w:rsid w:val="00053E2C"/>
    <w:rsid w:val="00055B5E"/>
    <w:rsid w:val="00062916"/>
    <w:rsid w:val="0006658E"/>
    <w:rsid w:val="00067671"/>
    <w:rsid w:val="00067D02"/>
    <w:rsid w:val="00074B72"/>
    <w:rsid w:val="00075D11"/>
    <w:rsid w:val="00077330"/>
    <w:rsid w:val="00077816"/>
    <w:rsid w:val="00077CA9"/>
    <w:rsid w:val="0008334D"/>
    <w:rsid w:val="00083B41"/>
    <w:rsid w:val="00086127"/>
    <w:rsid w:val="0008647E"/>
    <w:rsid w:val="0008692B"/>
    <w:rsid w:val="00087FBC"/>
    <w:rsid w:val="000907B7"/>
    <w:rsid w:val="00091D5A"/>
    <w:rsid w:val="00093886"/>
    <w:rsid w:val="0009491B"/>
    <w:rsid w:val="00095DF9"/>
    <w:rsid w:val="000968F3"/>
    <w:rsid w:val="00097273"/>
    <w:rsid w:val="000A2965"/>
    <w:rsid w:val="000A3DC0"/>
    <w:rsid w:val="000B1F3A"/>
    <w:rsid w:val="000B33F3"/>
    <w:rsid w:val="000B5DD8"/>
    <w:rsid w:val="000B754F"/>
    <w:rsid w:val="000C3349"/>
    <w:rsid w:val="000C48C5"/>
    <w:rsid w:val="000C6DD4"/>
    <w:rsid w:val="000D1AB6"/>
    <w:rsid w:val="000D3343"/>
    <w:rsid w:val="000D6706"/>
    <w:rsid w:val="000E07D6"/>
    <w:rsid w:val="000E1597"/>
    <w:rsid w:val="000E1BAF"/>
    <w:rsid w:val="000E4A08"/>
    <w:rsid w:val="000E57CA"/>
    <w:rsid w:val="000F28F2"/>
    <w:rsid w:val="000F29B9"/>
    <w:rsid w:val="000F6714"/>
    <w:rsid w:val="000F7768"/>
    <w:rsid w:val="001005EA"/>
    <w:rsid w:val="001008E2"/>
    <w:rsid w:val="001025EE"/>
    <w:rsid w:val="001043D5"/>
    <w:rsid w:val="001065A7"/>
    <w:rsid w:val="00106774"/>
    <w:rsid w:val="00106916"/>
    <w:rsid w:val="00106D49"/>
    <w:rsid w:val="001104FC"/>
    <w:rsid w:val="0011131B"/>
    <w:rsid w:val="00113001"/>
    <w:rsid w:val="00113D70"/>
    <w:rsid w:val="00114F9D"/>
    <w:rsid w:val="00116ED4"/>
    <w:rsid w:val="001178DB"/>
    <w:rsid w:val="00124839"/>
    <w:rsid w:val="00125751"/>
    <w:rsid w:val="00125A9B"/>
    <w:rsid w:val="00125ADF"/>
    <w:rsid w:val="0012662A"/>
    <w:rsid w:val="00130987"/>
    <w:rsid w:val="00130E2C"/>
    <w:rsid w:val="00133292"/>
    <w:rsid w:val="00137C21"/>
    <w:rsid w:val="00140E3C"/>
    <w:rsid w:val="00141257"/>
    <w:rsid w:val="001413CA"/>
    <w:rsid w:val="00142C58"/>
    <w:rsid w:val="001431A7"/>
    <w:rsid w:val="001437AD"/>
    <w:rsid w:val="00145142"/>
    <w:rsid w:val="0014730B"/>
    <w:rsid w:val="00147405"/>
    <w:rsid w:val="00152CB9"/>
    <w:rsid w:val="00152E8A"/>
    <w:rsid w:val="001547E8"/>
    <w:rsid w:val="00155D05"/>
    <w:rsid w:val="00155ECD"/>
    <w:rsid w:val="00157E69"/>
    <w:rsid w:val="0016217D"/>
    <w:rsid w:val="00162CC6"/>
    <w:rsid w:val="00162FC0"/>
    <w:rsid w:val="001636EF"/>
    <w:rsid w:val="001651D2"/>
    <w:rsid w:val="00165707"/>
    <w:rsid w:val="00165F23"/>
    <w:rsid w:val="001660B5"/>
    <w:rsid w:val="00166901"/>
    <w:rsid w:val="00166D38"/>
    <w:rsid w:val="001707FF"/>
    <w:rsid w:val="001760E7"/>
    <w:rsid w:val="001809A0"/>
    <w:rsid w:val="00180E04"/>
    <w:rsid w:val="00182DAA"/>
    <w:rsid w:val="00184194"/>
    <w:rsid w:val="00185C9A"/>
    <w:rsid w:val="00187B51"/>
    <w:rsid w:val="00191AFD"/>
    <w:rsid w:val="00191B6F"/>
    <w:rsid w:val="00194846"/>
    <w:rsid w:val="00196CF1"/>
    <w:rsid w:val="001A0A3E"/>
    <w:rsid w:val="001A11ED"/>
    <w:rsid w:val="001A23D6"/>
    <w:rsid w:val="001A3066"/>
    <w:rsid w:val="001A7D73"/>
    <w:rsid w:val="001B06A3"/>
    <w:rsid w:val="001B6589"/>
    <w:rsid w:val="001B6DC8"/>
    <w:rsid w:val="001B6F37"/>
    <w:rsid w:val="001B7CD6"/>
    <w:rsid w:val="001D000D"/>
    <w:rsid w:val="001D44CB"/>
    <w:rsid w:val="001D5F21"/>
    <w:rsid w:val="001D6802"/>
    <w:rsid w:val="001E1C9B"/>
    <w:rsid w:val="001E3949"/>
    <w:rsid w:val="001F0C37"/>
    <w:rsid w:val="00200199"/>
    <w:rsid w:val="002006A5"/>
    <w:rsid w:val="00204782"/>
    <w:rsid w:val="00204C0E"/>
    <w:rsid w:val="00205756"/>
    <w:rsid w:val="00205F42"/>
    <w:rsid w:val="00206842"/>
    <w:rsid w:val="00206C54"/>
    <w:rsid w:val="00213B4C"/>
    <w:rsid w:val="00216947"/>
    <w:rsid w:val="00217586"/>
    <w:rsid w:val="00217BF7"/>
    <w:rsid w:val="00220A2D"/>
    <w:rsid w:val="00222BB2"/>
    <w:rsid w:val="00223111"/>
    <w:rsid w:val="002235EF"/>
    <w:rsid w:val="00223A72"/>
    <w:rsid w:val="00225264"/>
    <w:rsid w:val="002260D1"/>
    <w:rsid w:val="00235AC7"/>
    <w:rsid w:val="00235B93"/>
    <w:rsid w:val="0023622E"/>
    <w:rsid w:val="002402B4"/>
    <w:rsid w:val="002406E7"/>
    <w:rsid w:val="002409EB"/>
    <w:rsid w:val="002410DC"/>
    <w:rsid w:val="00243142"/>
    <w:rsid w:val="0024359E"/>
    <w:rsid w:val="00247567"/>
    <w:rsid w:val="00251285"/>
    <w:rsid w:val="00253A6A"/>
    <w:rsid w:val="00257995"/>
    <w:rsid w:val="0026207A"/>
    <w:rsid w:val="002635B8"/>
    <w:rsid w:val="00264ACC"/>
    <w:rsid w:val="0027261C"/>
    <w:rsid w:val="002730EF"/>
    <w:rsid w:val="00274FB6"/>
    <w:rsid w:val="00275315"/>
    <w:rsid w:val="00275AAA"/>
    <w:rsid w:val="00275AE4"/>
    <w:rsid w:val="002763CF"/>
    <w:rsid w:val="00280F49"/>
    <w:rsid w:val="002839BA"/>
    <w:rsid w:val="00286C2C"/>
    <w:rsid w:val="00291796"/>
    <w:rsid w:val="0029583C"/>
    <w:rsid w:val="00295F29"/>
    <w:rsid w:val="00296059"/>
    <w:rsid w:val="00297924"/>
    <w:rsid w:val="002A3C33"/>
    <w:rsid w:val="002A3F8E"/>
    <w:rsid w:val="002A61AE"/>
    <w:rsid w:val="002B1790"/>
    <w:rsid w:val="002B430B"/>
    <w:rsid w:val="002B5DD8"/>
    <w:rsid w:val="002C0B41"/>
    <w:rsid w:val="002C0CB0"/>
    <w:rsid w:val="002D15E8"/>
    <w:rsid w:val="002D3810"/>
    <w:rsid w:val="002D46D7"/>
    <w:rsid w:val="002D5A64"/>
    <w:rsid w:val="002D6B77"/>
    <w:rsid w:val="002D71ED"/>
    <w:rsid w:val="002D7ECB"/>
    <w:rsid w:val="002E020C"/>
    <w:rsid w:val="002E6D17"/>
    <w:rsid w:val="002E750F"/>
    <w:rsid w:val="002E7874"/>
    <w:rsid w:val="002F1D79"/>
    <w:rsid w:val="002F29ED"/>
    <w:rsid w:val="002F44CF"/>
    <w:rsid w:val="0030056E"/>
    <w:rsid w:val="00301A10"/>
    <w:rsid w:val="00303249"/>
    <w:rsid w:val="00303495"/>
    <w:rsid w:val="00304613"/>
    <w:rsid w:val="0030709F"/>
    <w:rsid w:val="00307B32"/>
    <w:rsid w:val="00311245"/>
    <w:rsid w:val="003112AA"/>
    <w:rsid w:val="00312A9A"/>
    <w:rsid w:val="003131FE"/>
    <w:rsid w:val="00313876"/>
    <w:rsid w:val="00313A87"/>
    <w:rsid w:val="00315909"/>
    <w:rsid w:val="00315B30"/>
    <w:rsid w:val="003168A4"/>
    <w:rsid w:val="00320EDE"/>
    <w:rsid w:val="0032236A"/>
    <w:rsid w:val="003227F1"/>
    <w:rsid w:val="0032506D"/>
    <w:rsid w:val="0032625D"/>
    <w:rsid w:val="003269B9"/>
    <w:rsid w:val="00333567"/>
    <w:rsid w:val="00336CB2"/>
    <w:rsid w:val="00340441"/>
    <w:rsid w:val="0034074E"/>
    <w:rsid w:val="003410A3"/>
    <w:rsid w:val="0034159E"/>
    <w:rsid w:val="00344335"/>
    <w:rsid w:val="003468DD"/>
    <w:rsid w:val="00350DD8"/>
    <w:rsid w:val="003515EF"/>
    <w:rsid w:val="00352181"/>
    <w:rsid w:val="0035725C"/>
    <w:rsid w:val="003573D5"/>
    <w:rsid w:val="003623A9"/>
    <w:rsid w:val="00364697"/>
    <w:rsid w:val="00364EFD"/>
    <w:rsid w:val="00365916"/>
    <w:rsid w:val="0036668B"/>
    <w:rsid w:val="00370AF2"/>
    <w:rsid w:val="003720A1"/>
    <w:rsid w:val="00372D4D"/>
    <w:rsid w:val="00373293"/>
    <w:rsid w:val="003766EE"/>
    <w:rsid w:val="00376807"/>
    <w:rsid w:val="0038155A"/>
    <w:rsid w:val="00381629"/>
    <w:rsid w:val="00381EAB"/>
    <w:rsid w:val="00394312"/>
    <w:rsid w:val="00394FEA"/>
    <w:rsid w:val="003A1C6A"/>
    <w:rsid w:val="003A4C1A"/>
    <w:rsid w:val="003A5C07"/>
    <w:rsid w:val="003A6CC0"/>
    <w:rsid w:val="003A7AB4"/>
    <w:rsid w:val="003B0079"/>
    <w:rsid w:val="003B29D2"/>
    <w:rsid w:val="003B673D"/>
    <w:rsid w:val="003B67D3"/>
    <w:rsid w:val="003C1697"/>
    <w:rsid w:val="003C20C2"/>
    <w:rsid w:val="003C2AF9"/>
    <w:rsid w:val="003C7984"/>
    <w:rsid w:val="003D0184"/>
    <w:rsid w:val="003D6385"/>
    <w:rsid w:val="003D6D13"/>
    <w:rsid w:val="003E258E"/>
    <w:rsid w:val="003E2B7D"/>
    <w:rsid w:val="003E3382"/>
    <w:rsid w:val="003E3984"/>
    <w:rsid w:val="003F2510"/>
    <w:rsid w:val="003F2DA3"/>
    <w:rsid w:val="003F6BE0"/>
    <w:rsid w:val="004002E3"/>
    <w:rsid w:val="0040313D"/>
    <w:rsid w:val="00403236"/>
    <w:rsid w:val="004052B1"/>
    <w:rsid w:val="0040643A"/>
    <w:rsid w:val="00424ADB"/>
    <w:rsid w:val="00424BD6"/>
    <w:rsid w:val="004268AC"/>
    <w:rsid w:val="0043035F"/>
    <w:rsid w:val="00432D6A"/>
    <w:rsid w:val="0043464A"/>
    <w:rsid w:val="00434E34"/>
    <w:rsid w:val="0043519E"/>
    <w:rsid w:val="00437E49"/>
    <w:rsid w:val="004407C7"/>
    <w:rsid w:val="004415FA"/>
    <w:rsid w:val="00443FBA"/>
    <w:rsid w:val="004464D8"/>
    <w:rsid w:val="0044724B"/>
    <w:rsid w:val="00451417"/>
    <w:rsid w:val="00455527"/>
    <w:rsid w:val="004574CB"/>
    <w:rsid w:val="00457773"/>
    <w:rsid w:val="004620FA"/>
    <w:rsid w:val="00462D95"/>
    <w:rsid w:val="00466F3B"/>
    <w:rsid w:val="00467395"/>
    <w:rsid w:val="00467D97"/>
    <w:rsid w:val="00470023"/>
    <w:rsid w:val="00470B29"/>
    <w:rsid w:val="004717D2"/>
    <w:rsid w:val="00471851"/>
    <w:rsid w:val="00471C06"/>
    <w:rsid w:val="00476E61"/>
    <w:rsid w:val="004812F3"/>
    <w:rsid w:val="004818B3"/>
    <w:rsid w:val="00481E35"/>
    <w:rsid w:val="00482096"/>
    <w:rsid w:val="0048632E"/>
    <w:rsid w:val="00492AC5"/>
    <w:rsid w:val="00492EC9"/>
    <w:rsid w:val="004A0031"/>
    <w:rsid w:val="004A0F72"/>
    <w:rsid w:val="004A1CF0"/>
    <w:rsid w:val="004A21DE"/>
    <w:rsid w:val="004A2F3C"/>
    <w:rsid w:val="004A5FE6"/>
    <w:rsid w:val="004A6C42"/>
    <w:rsid w:val="004A6F3B"/>
    <w:rsid w:val="004A7BC0"/>
    <w:rsid w:val="004B0FF3"/>
    <w:rsid w:val="004B1A91"/>
    <w:rsid w:val="004B2C40"/>
    <w:rsid w:val="004B430B"/>
    <w:rsid w:val="004B7827"/>
    <w:rsid w:val="004C0439"/>
    <w:rsid w:val="004C0A32"/>
    <w:rsid w:val="004C0EFE"/>
    <w:rsid w:val="004C2E07"/>
    <w:rsid w:val="004C4803"/>
    <w:rsid w:val="004C7894"/>
    <w:rsid w:val="004C7F55"/>
    <w:rsid w:val="004D06AE"/>
    <w:rsid w:val="004D2122"/>
    <w:rsid w:val="004D3F42"/>
    <w:rsid w:val="004D66EC"/>
    <w:rsid w:val="004D72F6"/>
    <w:rsid w:val="004E2420"/>
    <w:rsid w:val="004E36C1"/>
    <w:rsid w:val="004E4D8D"/>
    <w:rsid w:val="004E4E3C"/>
    <w:rsid w:val="004F140D"/>
    <w:rsid w:val="004F210F"/>
    <w:rsid w:val="004F225C"/>
    <w:rsid w:val="004F2C93"/>
    <w:rsid w:val="004F2F9C"/>
    <w:rsid w:val="004F6860"/>
    <w:rsid w:val="005009A2"/>
    <w:rsid w:val="00513416"/>
    <w:rsid w:val="0051528D"/>
    <w:rsid w:val="005202E2"/>
    <w:rsid w:val="00524A17"/>
    <w:rsid w:val="00524E86"/>
    <w:rsid w:val="005255A3"/>
    <w:rsid w:val="005266BD"/>
    <w:rsid w:val="0052693E"/>
    <w:rsid w:val="00535045"/>
    <w:rsid w:val="005449E7"/>
    <w:rsid w:val="00544FFB"/>
    <w:rsid w:val="005459BC"/>
    <w:rsid w:val="005506E6"/>
    <w:rsid w:val="00551E2A"/>
    <w:rsid w:val="0056054C"/>
    <w:rsid w:val="00561C7A"/>
    <w:rsid w:val="00562E06"/>
    <w:rsid w:val="00566433"/>
    <w:rsid w:val="00567505"/>
    <w:rsid w:val="00570148"/>
    <w:rsid w:val="00572A9B"/>
    <w:rsid w:val="00574761"/>
    <w:rsid w:val="00577CF1"/>
    <w:rsid w:val="0058028B"/>
    <w:rsid w:val="005808D5"/>
    <w:rsid w:val="00581D48"/>
    <w:rsid w:val="0058228D"/>
    <w:rsid w:val="00585A17"/>
    <w:rsid w:val="00590D0D"/>
    <w:rsid w:val="00591176"/>
    <w:rsid w:val="00591ECC"/>
    <w:rsid w:val="00593998"/>
    <w:rsid w:val="0059475F"/>
    <w:rsid w:val="005956DD"/>
    <w:rsid w:val="005978BA"/>
    <w:rsid w:val="005A229F"/>
    <w:rsid w:val="005A50DB"/>
    <w:rsid w:val="005A56A9"/>
    <w:rsid w:val="005A6D17"/>
    <w:rsid w:val="005A6F1B"/>
    <w:rsid w:val="005B0F7F"/>
    <w:rsid w:val="005B26FD"/>
    <w:rsid w:val="005B7D7C"/>
    <w:rsid w:val="005C0F03"/>
    <w:rsid w:val="005C3958"/>
    <w:rsid w:val="005D1BF6"/>
    <w:rsid w:val="005D21A1"/>
    <w:rsid w:val="005D629E"/>
    <w:rsid w:val="005D6F1F"/>
    <w:rsid w:val="005E2A00"/>
    <w:rsid w:val="005E44B8"/>
    <w:rsid w:val="005E6686"/>
    <w:rsid w:val="005E66AB"/>
    <w:rsid w:val="005E6975"/>
    <w:rsid w:val="005E6C10"/>
    <w:rsid w:val="005E6C3E"/>
    <w:rsid w:val="005F0C8A"/>
    <w:rsid w:val="005F3543"/>
    <w:rsid w:val="00600784"/>
    <w:rsid w:val="00600E1A"/>
    <w:rsid w:val="006015DE"/>
    <w:rsid w:val="00602732"/>
    <w:rsid w:val="006061FE"/>
    <w:rsid w:val="00606ED4"/>
    <w:rsid w:val="0060737E"/>
    <w:rsid w:val="0061045C"/>
    <w:rsid w:val="0061183E"/>
    <w:rsid w:val="00611DAB"/>
    <w:rsid w:val="00613243"/>
    <w:rsid w:val="006134FA"/>
    <w:rsid w:val="006143B8"/>
    <w:rsid w:val="00615604"/>
    <w:rsid w:val="0061577F"/>
    <w:rsid w:val="0062136B"/>
    <w:rsid w:val="00621D46"/>
    <w:rsid w:val="0062315A"/>
    <w:rsid w:val="006257E4"/>
    <w:rsid w:val="0062660C"/>
    <w:rsid w:val="0063116C"/>
    <w:rsid w:val="006314DB"/>
    <w:rsid w:val="00632371"/>
    <w:rsid w:val="006331FA"/>
    <w:rsid w:val="0063459E"/>
    <w:rsid w:val="0063576E"/>
    <w:rsid w:val="00636DC8"/>
    <w:rsid w:val="00637F09"/>
    <w:rsid w:val="006412BA"/>
    <w:rsid w:val="00642ABC"/>
    <w:rsid w:val="006450B0"/>
    <w:rsid w:val="0064764E"/>
    <w:rsid w:val="00652479"/>
    <w:rsid w:val="00652C9C"/>
    <w:rsid w:val="0065543D"/>
    <w:rsid w:val="00656D54"/>
    <w:rsid w:val="00660C20"/>
    <w:rsid w:val="00666B01"/>
    <w:rsid w:val="0066702B"/>
    <w:rsid w:val="0067127F"/>
    <w:rsid w:val="00672547"/>
    <w:rsid w:val="00677822"/>
    <w:rsid w:val="00681576"/>
    <w:rsid w:val="00683CEE"/>
    <w:rsid w:val="00690F63"/>
    <w:rsid w:val="00692173"/>
    <w:rsid w:val="00693EB9"/>
    <w:rsid w:val="00694529"/>
    <w:rsid w:val="006A276A"/>
    <w:rsid w:val="006A2C8A"/>
    <w:rsid w:val="006A3775"/>
    <w:rsid w:val="006A5CEB"/>
    <w:rsid w:val="006B03B3"/>
    <w:rsid w:val="006B3F65"/>
    <w:rsid w:val="006B44C0"/>
    <w:rsid w:val="006B5941"/>
    <w:rsid w:val="006C2798"/>
    <w:rsid w:val="006C38B4"/>
    <w:rsid w:val="006C4284"/>
    <w:rsid w:val="006C76BA"/>
    <w:rsid w:val="006D2BD8"/>
    <w:rsid w:val="006D3165"/>
    <w:rsid w:val="006D4B6D"/>
    <w:rsid w:val="006D5E86"/>
    <w:rsid w:val="006E0B14"/>
    <w:rsid w:val="006E1821"/>
    <w:rsid w:val="006E3852"/>
    <w:rsid w:val="006E4A1B"/>
    <w:rsid w:val="006E522C"/>
    <w:rsid w:val="006F2197"/>
    <w:rsid w:val="006F3F50"/>
    <w:rsid w:val="006F4CF9"/>
    <w:rsid w:val="006F4F58"/>
    <w:rsid w:val="00705484"/>
    <w:rsid w:val="007078EB"/>
    <w:rsid w:val="007107D9"/>
    <w:rsid w:val="00710A90"/>
    <w:rsid w:val="00713E37"/>
    <w:rsid w:val="00720A2C"/>
    <w:rsid w:val="00721BC0"/>
    <w:rsid w:val="00721F71"/>
    <w:rsid w:val="00722573"/>
    <w:rsid w:val="00722EC3"/>
    <w:rsid w:val="007230EE"/>
    <w:rsid w:val="00725808"/>
    <w:rsid w:val="007273AC"/>
    <w:rsid w:val="00730B54"/>
    <w:rsid w:val="0073218F"/>
    <w:rsid w:val="00732D29"/>
    <w:rsid w:val="0073617A"/>
    <w:rsid w:val="0074205C"/>
    <w:rsid w:val="007427D1"/>
    <w:rsid w:val="007446D1"/>
    <w:rsid w:val="00744C59"/>
    <w:rsid w:val="00744DFF"/>
    <w:rsid w:val="00745F06"/>
    <w:rsid w:val="00747099"/>
    <w:rsid w:val="0075350E"/>
    <w:rsid w:val="00753C58"/>
    <w:rsid w:val="007567C3"/>
    <w:rsid w:val="00764822"/>
    <w:rsid w:val="007677B4"/>
    <w:rsid w:val="00770277"/>
    <w:rsid w:val="00781D12"/>
    <w:rsid w:val="007846B8"/>
    <w:rsid w:val="007872E4"/>
    <w:rsid w:val="00792029"/>
    <w:rsid w:val="00792302"/>
    <w:rsid w:val="00795888"/>
    <w:rsid w:val="00796797"/>
    <w:rsid w:val="00796E51"/>
    <w:rsid w:val="00797F30"/>
    <w:rsid w:val="007A2791"/>
    <w:rsid w:val="007A2D98"/>
    <w:rsid w:val="007A3842"/>
    <w:rsid w:val="007A41D8"/>
    <w:rsid w:val="007A502F"/>
    <w:rsid w:val="007A5308"/>
    <w:rsid w:val="007A742D"/>
    <w:rsid w:val="007B18B5"/>
    <w:rsid w:val="007B242A"/>
    <w:rsid w:val="007B2C0E"/>
    <w:rsid w:val="007B48C9"/>
    <w:rsid w:val="007B50FC"/>
    <w:rsid w:val="007B52F8"/>
    <w:rsid w:val="007B5914"/>
    <w:rsid w:val="007B73C3"/>
    <w:rsid w:val="007C709F"/>
    <w:rsid w:val="007D235E"/>
    <w:rsid w:val="007D24E5"/>
    <w:rsid w:val="007D27A0"/>
    <w:rsid w:val="007D2EF8"/>
    <w:rsid w:val="007D7B9F"/>
    <w:rsid w:val="007E2710"/>
    <w:rsid w:val="007E5A7D"/>
    <w:rsid w:val="007E6A17"/>
    <w:rsid w:val="007E6F22"/>
    <w:rsid w:val="007E7EFE"/>
    <w:rsid w:val="007F2069"/>
    <w:rsid w:val="007F3A61"/>
    <w:rsid w:val="007F3D42"/>
    <w:rsid w:val="007F3DD1"/>
    <w:rsid w:val="007F5B4B"/>
    <w:rsid w:val="007F5DE0"/>
    <w:rsid w:val="007F74BC"/>
    <w:rsid w:val="007F7836"/>
    <w:rsid w:val="00801B14"/>
    <w:rsid w:val="00802447"/>
    <w:rsid w:val="00802A75"/>
    <w:rsid w:val="008035E5"/>
    <w:rsid w:val="00806728"/>
    <w:rsid w:val="00806BB6"/>
    <w:rsid w:val="008078F2"/>
    <w:rsid w:val="008106DF"/>
    <w:rsid w:val="00812DAF"/>
    <w:rsid w:val="00817856"/>
    <w:rsid w:val="0082044E"/>
    <w:rsid w:val="008228BD"/>
    <w:rsid w:val="00823AB4"/>
    <w:rsid w:val="008254A6"/>
    <w:rsid w:val="008257E2"/>
    <w:rsid w:val="008261F4"/>
    <w:rsid w:val="00833206"/>
    <w:rsid w:val="00833D07"/>
    <w:rsid w:val="008415FC"/>
    <w:rsid w:val="00842085"/>
    <w:rsid w:val="008453D4"/>
    <w:rsid w:val="00846CE2"/>
    <w:rsid w:val="00850C54"/>
    <w:rsid w:val="008537D8"/>
    <w:rsid w:val="0085421A"/>
    <w:rsid w:val="008545B3"/>
    <w:rsid w:val="008558AC"/>
    <w:rsid w:val="00856508"/>
    <w:rsid w:val="008574F3"/>
    <w:rsid w:val="00857B2F"/>
    <w:rsid w:val="00860936"/>
    <w:rsid w:val="008641F1"/>
    <w:rsid w:val="00864508"/>
    <w:rsid w:val="00865C3A"/>
    <w:rsid w:val="00865F7A"/>
    <w:rsid w:val="00866535"/>
    <w:rsid w:val="00867CDF"/>
    <w:rsid w:val="00873FC5"/>
    <w:rsid w:val="00874156"/>
    <w:rsid w:val="00876022"/>
    <w:rsid w:val="00876877"/>
    <w:rsid w:val="00877CEF"/>
    <w:rsid w:val="00877E65"/>
    <w:rsid w:val="008837D8"/>
    <w:rsid w:val="00883B6F"/>
    <w:rsid w:val="00885604"/>
    <w:rsid w:val="008875AC"/>
    <w:rsid w:val="0089137B"/>
    <w:rsid w:val="00893379"/>
    <w:rsid w:val="00897FB1"/>
    <w:rsid w:val="008A387E"/>
    <w:rsid w:val="008A6D91"/>
    <w:rsid w:val="008B0404"/>
    <w:rsid w:val="008B2364"/>
    <w:rsid w:val="008B258F"/>
    <w:rsid w:val="008B3210"/>
    <w:rsid w:val="008B37A2"/>
    <w:rsid w:val="008B38E1"/>
    <w:rsid w:val="008B3B47"/>
    <w:rsid w:val="008B3C91"/>
    <w:rsid w:val="008B4315"/>
    <w:rsid w:val="008B5E0D"/>
    <w:rsid w:val="008C0B8B"/>
    <w:rsid w:val="008D2803"/>
    <w:rsid w:val="008D673D"/>
    <w:rsid w:val="008E354F"/>
    <w:rsid w:val="008E4B11"/>
    <w:rsid w:val="008E5B6E"/>
    <w:rsid w:val="008E65F7"/>
    <w:rsid w:val="008E796D"/>
    <w:rsid w:val="008F06CF"/>
    <w:rsid w:val="008F0C3D"/>
    <w:rsid w:val="008F1350"/>
    <w:rsid w:val="008F1698"/>
    <w:rsid w:val="008F2D58"/>
    <w:rsid w:val="008F531B"/>
    <w:rsid w:val="009020DD"/>
    <w:rsid w:val="00902671"/>
    <w:rsid w:val="00902A08"/>
    <w:rsid w:val="009033AE"/>
    <w:rsid w:val="00903F08"/>
    <w:rsid w:val="00904B8B"/>
    <w:rsid w:val="009119C3"/>
    <w:rsid w:val="009121BE"/>
    <w:rsid w:val="00912673"/>
    <w:rsid w:val="00912B1D"/>
    <w:rsid w:val="00913930"/>
    <w:rsid w:val="00913BAA"/>
    <w:rsid w:val="00913CDD"/>
    <w:rsid w:val="00914995"/>
    <w:rsid w:val="00914C74"/>
    <w:rsid w:val="00916353"/>
    <w:rsid w:val="00917573"/>
    <w:rsid w:val="009216D2"/>
    <w:rsid w:val="00921877"/>
    <w:rsid w:val="0092505A"/>
    <w:rsid w:val="0092592C"/>
    <w:rsid w:val="00936C0E"/>
    <w:rsid w:val="00937D71"/>
    <w:rsid w:val="009446E7"/>
    <w:rsid w:val="00951D7B"/>
    <w:rsid w:val="009549BA"/>
    <w:rsid w:val="009557CC"/>
    <w:rsid w:val="00964570"/>
    <w:rsid w:val="0096594E"/>
    <w:rsid w:val="00966ABD"/>
    <w:rsid w:val="00967130"/>
    <w:rsid w:val="00971AEB"/>
    <w:rsid w:val="0097516E"/>
    <w:rsid w:val="009761D6"/>
    <w:rsid w:val="00980F1D"/>
    <w:rsid w:val="00981ECD"/>
    <w:rsid w:val="00987305"/>
    <w:rsid w:val="00987EA0"/>
    <w:rsid w:val="009933C3"/>
    <w:rsid w:val="00994459"/>
    <w:rsid w:val="00996F7B"/>
    <w:rsid w:val="009B04A8"/>
    <w:rsid w:val="009B06CD"/>
    <w:rsid w:val="009B4CEF"/>
    <w:rsid w:val="009C181C"/>
    <w:rsid w:val="009C19F3"/>
    <w:rsid w:val="009C2FAB"/>
    <w:rsid w:val="009C47EC"/>
    <w:rsid w:val="009C4EB4"/>
    <w:rsid w:val="009C54A9"/>
    <w:rsid w:val="009C6026"/>
    <w:rsid w:val="009C623C"/>
    <w:rsid w:val="009C6E2E"/>
    <w:rsid w:val="009C6F1E"/>
    <w:rsid w:val="009D3C9E"/>
    <w:rsid w:val="009D3DA0"/>
    <w:rsid w:val="009D6B71"/>
    <w:rsid w:val="009D7F91"/>
    <w:rsid w:val="009E0BA9"/>
    <w:rsid w:val="009E15E8"/>
    <w:rsid w:val="009E1E4B"/>
    <w:rsid w:val="009E2BFA"/>
    <w:rsid w:val="009F14CC"/>
    <w:rsid w:val="009F65B3"/>
    <w:rsid w:val="00A1074E"/>
    <w:rsid w:val="00A113E7"/>
    <w:rsid w:val="00A11800"/>
    <w:rsid w:val="00A12438"/>
    <w:rsid w:val="00A144C0"/>
    <w:rsid w:val="00A145E6"/>
    <w:rsid w:val="00A14FEF"/>
    <w:rsid w:val="00A1593A"/>
    <w:rsid w:val="00A2155C"/>
    <w:rsid w:val="00A24D4E"/>
    <w:rsid w:val="00A25CDC"/>
    <w:rsid w:val="00A27981"/>
    <w:rsid w:val="00A27C7F"/>
    <w:rsid w:val="00A313A0"/>
    <w:rsid w:val="00A314BA"/>
    <w:rsid w:val="00A31A6D"/>
    <w:rsid w:val="00A32AED"/>
    <w:rsid w:val="00A32C0C"/>
    <w:rsid w:val="00A332EF"/>
    <w:rsid w:val="00A33B27"/>
    <w:rsid w:val="00A34214"/>
    <w:rsid w:val="00A41CE0"/>
    <w:rsid w:val="00A45424"/>
    <w:rsid w:val="00A45619"/>
    <w:rsid w:val="00A463F4"/>
    <w:rsid w:val="00A52DEC"/>
    <w:rsid w:val="00A53725"/>
    <w:rsid w:val="00A56D05"/>
    <w:rsid w:val="00A57F99"/>
    <w:rsid w:val="00A60FC3"/>
    <w:rsid w:val="00A61727"/>
    <w:rsid w:val="00A61B88"/>
    <w:rsid w:val="00A61E03"/>
    <w:rsid w:val="00A61E85"/>
    <w:rsid w:val="00A6320B"/>
    <w:rsid w:val="00A65496"/>
    <w:rsid w:val="00A66790"/>
    <w:rsid w:val="00A6721C"/>
    <w:rsid w:val="00A67B54"/>
    <w:rsid w:val="00A7051D"/>
    <w:rsid w:val="00A70A9D"/>
    <w:rsid w:val="00A717A6"/>
    <w:rsid w:val="00A71FC4"/>
    <w:rsid w:val="00A73E63"/>
    <w:rsid w:val="00A75928"/>
    <w:rsid w:val="00A76D09"/>
    <w:rsid w:val="00A82C53"/>
    <w:rsid w:val="00A82FEC"/>
    <w:rsid w:val="00A8376C"/>
    <w:rsid w:val="00A8492D"/>
    <w:rsid w:val="00A8577D"/>
    <w:rsid w:val="00A95948"/>
    <w:rsid w:val="00A965DB"/>
    <w:rsid w:val="00A97CBA"/>
    <w:rsid w:val="00AA0319"/>
    <w:rsid w:val="00AA173F"/>
    <w:rsid w:val="00AA792E"/>
    <w:rsid w:val="00AB0164"/>
    <w:rsid w:val="00AB4C3E"/>
    <w:rsid w:val="00AB4FE9"/>
    <w:rsid w:val="00AB58B7"/>
    <w:rsid w:val="00AC1DF4"/>
    <w:rsid w:val="00AC4FD0"/>
    <w:rsid w:val="00AC5B86"/>
    <w:rsid w:val="00AC7BA4"/>
    <w:rsid w:val="00AD1BC0"/>
    <w:rsid w:val="00AD2088"/>
    <w:rsid w:val="00AD47C4"/>
    <w:rsid w:val="00AD7932"/>
    <w:rsid w:val="00AE059C"/>
    <w:rsid w:val="00AE37FA"/>
    <w:rsid w:val="00AE3E91"/>
    <w:rsid w:val="00AE6FD5"/>
    <w:rsid w:val="00AF0623"/>
    <w:rsid w:val="00AF10ED"/>
    <w:rsid w:val="00AF1968"/>
    <w:rsid w:val="00AF3DEA"/>
    <w:rsid w:val="00AF4E1B"/>
    <w:rsid w:val="00AF52CF"/>
    <w:rsid w:val="00AF58B3"/>
    <w:rsid w:val="00AF5A9D"/>
    <w:rsid w:val="00AF6A38"/>
    <w:rsid w:val="00AF71AC"/>
    <w:rsid w:val="00B01262"/>
    <w:rsid w:val="00B04A58"/>
    <w:rsid w:val="00B06ECD"/>
    <w:rsid w:val="00B072A6"/>
    <w:rsid w:val="00B11428"/>
    <w:rsid w:val="00B129D7"/>
    <w:rsid w:val="00B15E4A"/>
    <w:rsid w:val="00B15F6F"/>
    <w:rsid w:val="00B16BB5"/>
    <w:rsid w:val="00B16ED0"/>
    <w:rsid w:val="00B16F72"/>
    <w:rsid w:val="00B172AB"/>
    <w:rsid w:val="00B2022E"/>
    <w:rsid w:val="00B20BB1"/>
    <w:rsid w:val="00B21F82"/>
    <w:rsid w:val="00B23BEE"/>
    <w:rsid w:val="00B24363"/>
    <w:rsid w:val="00B25B3A"/>
    <w:rsid w:val="00B26CBD"/>
    <w:rsid w:val="00B26F80"/>
    <w:rsid w:val="00B27ACA"/>
    <w:rsid w:val="00B308D2"/>
    <w:rsid w:val="00B31641"/>
    <w:rsid w:val="00B328A5"/>
    <w:rsid w:val="00B329FF"/>
    <w:rsid w:val="00B40E8B"/>
    <w:rsid w:val="00B4191B"/>
    <w:rsid w:val="00B44B9D"/>
    <w:rsid w:val="00B4579E"/>
    <w:rsid w:val="00B46746"/>
    <w:rsid w:val="00B46A8D"/>
    <w:rsid w:val="00B47C23"/>
    <w:rsid w:val="00B505BE"/>
    <w:rsid w:val="00B525E1"/>
    <w:rsid w:val="00B52BEA"/>
    <w:rsid w:val="00B535DA"/>
    <w:rsid w:val="00B5541C"/>
    <w:rsid w:val="00B62351"/>
    <w:rsid w:val="00B62529"/>
    <w:rsid w:val="00B648B4"/>
    <w:rsid w:val="00B66FE5"/>
    <w:rsid w:val="00B75F4C"/>
    <w:rsid w:val="00B8048A"/>
    <w:rsid w:val="00B80DB7"/>
    <w:rsid w:val="00B82E5C"/>
    <w:rsid w:val="00B849C5"/>
    <w:rsid w:val="00B867CF"/>
    <w:rsid w:val="00B90E92"/>
    <w:rsid w:val="00B919A5"/>
    <w:rsid w:val="00B92A28"/>
    <w:rsid w:val="00B939F7"/>
    <w:rsid w:val="00B944B2"/>
    <w:rsid w:val="00B95F71"/>
    <w:rsid w:val="00B96CBB"/>
    <w:rsid w:val="00BB1814"/>
    <w:rsid w:val="00BB5569"/>
    <w:rsid w:val="00BB5D82"/>
    <w:rsid w:val="00BB66E3"/>
    <w:rsid w:val="00BB66FF"/>
    <w:rsid w:val="00BB7082"/>
    <w:rsid w:val="00BB71C1"/>
    <w:rsid w:val="00BB726C"/>
    <w:rsid w:val="00BB7BF3"/>
    <w:rsid w:val="00BC6498"/>
    <w:rsid w:val="00BC64B4"/>
    <w:rsid w:val="00BD26A6"/>
    <w:rsid w:val="00BD2B77"/>
    <w:rsid w:val="00BD45AE"/>
    <w:rsid w:val="00BD5D5A"/>
    <w:rsid w:val="00BD7253"/>
    <w:rsid w:val="00BE5E95"/>
    <w:rsid w:val="00BE64A7"/>
    <w:rsid w:val="00BE6608"/>
    <w:rsid w:val="00BE7A70"/>
    <w:rsid w:val="00BF0D11"/>
    <w:rsid w:val="00BF2AE1"/>
    <w:rsid w:val="00BF37B0"/>
    <w:rsid w:val="00BF73B7"/>
    <w:rsid w:val="00C00E7F"/>
    <w:rsid w:val="00C030D4"/>
    <w:rsid w:val="00C07784"/>
    <w:rsid w:val="00C13251"/>
    <w:rsid w:val="00C224AC"/>
    <w:rsid w:val="00C23F0C"/>
    <w:rsid w:val="00C24DC9"/>
    <w:rsid w:val="00C25729"/>
    <w:rsid w:val="00C25764"/>
    <w:rsid w:val="00C2680F"/>
    <w:rsid w:val="00C3285F"/>
    <w:rsid w:val="00C355CB"/>
    <w:rsid w:val="00C50267"/>
    <w:rsid w:val="00C51E83"/>
    <w:rsid w:val="00C52514"/>
    <w:rsid w:val="00C52670"/>
    <w:rsid w:val="00C5296E"/>
    <w:rsid w:val="00C661C3"/>
    <w:rsid w:val="00C66502"/>
    <w:rsid w:val="00C67F4A"/>
    <w:rsid w:val="00C709B9"/>
    <w:rsid w:val="00C8192B"/>
    <w:rsid w:val="00C833F4"/>
    <w:rsid w:val="00C84D89"/>
    <w:rsid w:val="00C87146"/>
    <w:rsid w:val="00C873E1"/>
    <w:rsid w:val="00C90A55"/>
    <w:rsid w:val="00C92204"/>
    <w:rsid w:val="00C92FC6"/>
    <w:rsid w:val="00CA02CF"/>
    <w:rsid w:val="00CA2BEB"/>
    <w:rsid w:val="00CA3879"/>
    <w:rsid w:val="00CA3EBC"/>
    <w:rsid w:val="00CA41E3"/>
    <w:rsid w:val="00CA4282"/>
    <w:rsid w:val="00CA5C48"/>
    <w:rsid w:val="00CA5E42"/>
    <w:rsid w:val="00CB4A64"/>
    <w:rsid w:val="00CB5FF0"/>
    <w:rsid w:val="00CB656E"/>
    <w:rsid w:val="00CC0E24"/>
    <w:rsid w:val="00CC16C7"/>
    <w:rsid w:val="00CC2639"/>
    <w:rsid w:val="00CC51F2"/>
    <w:rsid w:val="00CC54E0"/>
    <w:rsid w:val="00CC6FD4"/>
    <w:rsid w:val="00CC71D3"/>
    <w:rsid w:val="00CC79CE"/>
    <w:rsid w:val="00CD1E1F"/>
    <w:rsid w:val="00CD380F"/>
    <w:rsid w:val="00CD3C59"/>
    <w:rsid w:val="00CD425F"/>
    <w:rsid w:val="00CE03A5"/>
    <w:rsid w:val="00CE0CE8"/>
    <w:rsid w:val="00CE2FCE"/>
    <w:rsid w:val="00CE3285"/>
    <w:rsid w:val="00CE43AA"/>
    <w:rsid w:val="00CE6086"/>
    <w:rsid w:val="00CE6F02"/>
    <w:rsid w:val="00CF1E92"/>
    <w:rsid w:val="00D0024F"/>
    <w:rsid w:val="00D00E7B"/>
    <w:rsid w:val="00D024D7"/>
    <w:rsid w:val="00D025E4"/>
    <w:rsid w:val="00D0375A"/>
    <w:rsid w:val="00D051C4"/>
    <w:rsid w:val="00D05BBF"/>
    <w:rsid w:val="00D07488"/>
    <w:rsid w:val="00D133E4"/>
    <w:rsid w:val="00D137E4"/>
    <w:rsid w:val="00D1404E"/>
    <w:rsid w:val="00D14207"/>
    <w:rsid w:val="00D163EA"/>
    <w:rsid w:val="00D20411"/>
    <w:rsid w:val="00D2191A"/>
    <w:rsid w:val="00D22E2B"/>
    <w:rsid w:val="00D25CA5"/>
    <w:rsid w:val="00D25EE4"/>
    <w:rsid w:val="00D3420F"/>
    <w:rsid w:val="00D34D9A"/>
    <w:rsid w:val="00D36385"/>
    <w:rsid w:val="00D36797"/>
    <w:rsid w:val="00D37719"/>
    <w:rsid w:val="00D4016C"/>
    <w:rsid w:val="00D41520"/>
    <w:rsid w:val="00D44E73"/>
    <w:rsid w:val="00D46E0B"/>
    <w:rsid w:val="00D53ADC"/>
    <w:rsid w:val="00D5624D"/>
    <w:rsid w:val="00D56BA9"/>
    <w:rsid w:val="00D60431"/>
    <w:rsid w:val="00D62960"/>
    <w:rsid w:val="00D63E9D"/>
    <w:rsid w:val="00D63FD3"/>
    <w:rsid w:val="00D647DB"/>
    <w:rsid w:val="00D64F46"/>
    <w:rsid w:val="00D65036"/>
    <w:rsid w:val="00D653FC"/>
    <w:rsid w:val="00D67590"/>
    <w:rsid w:val="00D705B8"/>
    <w:rsid w:val="00D80798"/>
    <w:rsid w:val="00D84EF1"/>
    <w:rsid w:val="00D8569A"/>
    <w:rsid w:val="00D85772"/>
    <w:rsid w:val="00D915F7"/>
    <w:rsid w:val="00DA1E2B"/>
    <w:rsid w:val="00DA50CA"/>
    <w:rsid w:val="00DA5248"/>
    <w:rsid w:val="00DA5607"/>
    <w:rsid w:val="00DB361F"/>
    <w:rsid w:val="00DB3FDA"/>
    <w:rsid w:val="00DC2812"/>
    <w:rsid w:val="00DC6305"/>
    <w:rsid w:val="00DD0519"/>
    <w:rsid w:val="00DD27EB"/>
    <w:rsid w:val="00DD5FF9"/>
    <w:rsid w:val="00DD6810"/>
    <w:rsid w:val="00DD7085"/>
    <w:rsid w:val="00DE1295"/>
    <w:rsid w:val="00DE21B1"/>
    <w:rsid w:val="00DE41BE"/>
    <w:rsid w:val="00DE5F54"/>
    <w:rsid w:val="00DF7C70"/>
    <w:rsid w:val="00E00597"/>
    <w:rsid w:val="00E018B2"/>
    <w:rsid w:val="00E0221C"/>
    <w:rsid w:val="00E02A0A"/>
    <w:rsid w:val="00E02F5B"/>
    <w:rsid w:val="00E0378F"/>
    <w:rsid w:val="00E04FC7"/>
    <w:rsid w:val="00E058C9"/>
    <w:rsid w:val="00E05D44"/>
    <w:rsid w:val="00E10E6C"/>
    <w:rsid w:val="00E11116"/>
    <w:rsid w:val="00E11F22"/>
    <w:rsid w:val="00E1312B"/>
    <w:rsid w:val="00E21756"/>
    <w:rsid w:val="00E22D43"/>
    <w:rsid w:val="00E239F2"/>
    <w:rsid w:val="00E24BC9"/>
    <w:rsid w:val="00E26BC0"/>
    <w:rsid w:val="00E2768A"/>
    <w:rsid w:val="00E34318"/>
    <w:rsid w:val="00E35C67"/>
    <w:rsid w:val="00E37905"/>
    <w:rsid w:val="00E379AA"/>
    <w:rsid w:val="00E40A02"/>
    <w:rsid w:val="00E40B7A"/>
    <w:rsid w:val="00E41834"/>
    <w:rsid w:val="00E41A97"/>
    <w:rsid w:val="00E44A4E"/>
    <w:rsid w:val="00E4685B"/>
    <w:rsid w:val="00E557FE"/>
    <w:rsid w:val="00E57BA0"/>
    <w:rsid w:val="00E60458"/>
    <w:rsid w:val="00E6105A"/>
    <w:rsid w:val="00E6483B"/>
    <w:rsid w:val="00E65407"/>
    <w:rsid w:val="00E66262"/>
    <w:rsid w:val="00E66401"/>
    <w:rsid w:val="00E6658B"/>
    <w:rsid w:val="00E66F09"/>
    <w:rsid w:val="00E71ADD"/>
    <w:rsid w:val="00E73541"/>
    <w:rsid w:val="00E75260"/>
    <w:rsid w:val="00E85E8C"/>
    <w:rsid w:val="00E8765D"/>
    <w:rsid w:val="00E9162D"/>
    <w:rsid w:val="00E9180E"/>
    <w:rsid w:val="00EA1B7C"/>
    <w:rsid w:val="00EA30CD"/>
    <w:rsid w:val="00EA35E6"/>
    <w:rsid w:val="00EB7358"/>
    <w:rsid w:val="00EC6CFB"/>
    <w:rsid w:val="00EC71A4"/>
    <w:rsid w:val="00ED2460"/>
    <w:rsid w:val="00ED2E44"/>
    <w:rsid w:val="00ED396E"/>
    <w:rsid w:val="00ED6E9A"/>
    <w:rsid w:val="00EE20F1"/>
    <w:rsid w:val="00EE2736"/>
    <w:rsid w:val="00EE4569"/>
    <w:rsid w:val="00EE4743"/>
    <w:rsid w:val="00EE6561"/>
    <w:rsid w:val="00EF39D7"/>
    <w:rsid w:val="00F00CEA"/>
    <w:rsid w:val="00F01D05"/>
    <w:rsid w:val="00F04845"/>
    <w:rsid w:val="00F07457"/>
    <w:rsid w:val="00F13A03"/>
    <w:rsid w:val="00F1504E"/>
    <w:rsid w:val="00F17C57"/>
    <w:rsid w:val="00F227CC"/>
    <w:rsid w:val="00F23461"/>
    <w:rsid w:val="00F23E02"/>
    <w:rsid w:val="00F24E25"/>
    <w:rsid w:val="00F2628F"/>
    <w:rsid w:val="00F32D82"/>
    <w:rsid w:val="00F34019"/>
    <w:rsid w:val="00F3440E"/>
    <w:rsid w:val="00F348A3"/>
    <w:rsid w:val="00F3742C"/>
    <w:rsid w:val="00F40B7C"/>
    <w:rsid w:val="00F41E28"/>
    <w:rsid w:val="00F44067"/>
    <w:rsid w:val="00F442A4"/>
    <w:rsid w:val="00F45E36"/>
    <w:rsid w:val="00F4699B"/>
    <w:rsid w:val="00F517CC"/>
    <w:rsid w:val="00F52165"/>
    <w:rsid w:val="00F52ED2"/>
    <w:rsid w:val="00F55726"/>
    <w:rsid w:val="00F56651"/>
    <w:rsid w:val="00F612EB"/>
    <w:rsid w:val="00F64E15"/>
    <w:rsid w:val="00F67C8D"/>
    <w:rsid w:val="00F713D6"/>
    <w:rsid w:val="00F71777"/>
    <w:rsid w:val="00F7479B"/>
    <w:rsid w:val="00F76362"/>
    <w:rsid w:val="00F77DBA"/>
    <w:rsid w:val="00F8298B"/>
    <w:rsid w:val="00F859DE"/>
    <w:rsid w:val="00F91078"/>
    <w:rsid w:val="00F93125"/>
    <w:rsid w:val="00F96261"/>
    <w:rsid w:val="00F9684D"/>
    <w:rsid w:val="00FA01DC"/>
    <w:rsid w:val="00FA04EB"/>
    <w:rsid w:val="00FA1C60"/>
    <w:rsid w:val="00FA3DE0"/>
    <w:rsid w:val="00FA5347"/>
    <w:rsid w:val="00FA5A36"/>
    <w:rsid w:val="00FA6771"/>
    <w:rsid w:val="00FA695B"/>
    <w:rsid w:val="00FA720C"/>
    <w:rsid w:val="00FB2C0E"/>
    <w:rsid w:val="00FB5171"/>
    <w:rsid w:val="00FB6C88"/>
    <w:rsid w:val="00FB7924"/>
    <w:rsid w:val="00FC028B"/>
    <w:rsid w:val="00FC058A"/>
    <w:rsid w:val="00FC1BB6"/>
    <w:rsid w:val="00FC3A0F"/>
    <w:rsid w:val="00FC495B"/>
    <w:rsid w:val="00FC4AF9"/>
    <w:rsid w:val="00FC5F41"/>
    <w:rsid w:val="00FC6473"/>
    <w:rsid w:val="00FC7BA9"/>
    <w:rsid w:val="00FC7EE5"/>
    <w:rsid w:val="00FD02E4"/>
    <w:rsid w:val="00FD16C8"/>
    <w:rsid w:val="00FE1F67"/>
    <w:rsid w:val="00FF1A93"/>
    <w:rsid w:val="00FF3641"/>
    <w:rsid w:val="00FF57BC"/>
    <w:rsid w:val="00FF78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A9537"/>
  <w15:docId w15:val="{F3062128-A884-433B-844D-A17FF09D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08E2"/>
  </w:style>
  <w:style w:type="paragraph" w:styleId="Heading1">
    <w:name w:val="heading 1"/>
    <w:basedOn w:val="Normal"/>
    <w:next w:val="Normal"/>
    <w:link w:val="Heading1Char"/>
    <w:uiPriority w:val="9"/>
    <w:qFormat/>
    <w:rsid w:val="001008E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1008E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08E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008E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1008E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1008E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1008E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1008E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1008E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38E1"/>
    <w:pPr>
      <w:tabs>
        <w:tab w:val="center" w:pos="4819"/>
        <w:tab w:val="right" w:pos="9638"/>
      </w:tabs>
    </w:pPr>
  </w:style>
  <w:style w:type="paragraph" w:customStyle="1" w:styleId="Default">
    <w:name w:val="Default"/>
    <w:rsid w:val="00CD425F"/>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22E2B"/>
    <w:rPr>
      <w:rFonts w:ascii="Tahoma" w:hAnsi="Tahoma" w:cs="Tahoma"/>
      <w:sz w:val="16"/>
      <w:szCs w:val="16"/>
    </w:rPr>
  </w:style>
  <w:style w:type="paragraph" w:styleId="DocumentMap">
    <w:name w:val="Document Map"/>
    <w:basedOn w:val="Normal"/>
    <w:semiHidden/>
    <w:rsid w:val="000C48C5"/>
    <w:pPr>
      <w:shd w:val="clear" w:color="auto" w:fill="000080"/>
    </w:pPr>
    <w:rPr>
      <w:rFonts w:ascii="Tahoma" w:hAnsi="Tahoma" w:cs="Tahoma"/>
      <w:szCs w:val="20"/>
    </w:rPr>
  </w:style>
  <w:style w:type="character" w:styleId="CommentReference">
    <w:name w:val="annotation reference"/>
    <w:rsid w:val="000251F2"/>
    <w:rPr>
      <w:sz w:val="16"/>
      <w:szCs w:val="16"/>
    </w:rPr>
  </w:style>
  <w:style w:type="paragraph" w:styleId="CommentText">
    <w:name w:val="annotation text"/>
    <w:basedOn w:val="Normal"/>
    <w:link w:val="CommentTextChar"/>
    <w:rsid w:val="000251F2"/>
    <w:rPr>
      <w:szCs w:val="20"/>
    </w:rPr>
  </w:style>
  <w:style w:type="character" w:customStyle="1" w:styleId="CommentTextChar">
    <w:name w:val="Comment Text Char"/>
    <w:link w:val="CommentText"/>
    <w:rsid w:val="000251F2"/>
    <w:rPr>
      <w:rFonts w:ascii="Arial" w:hAnsi="Arial"/>
    </w:rPr>
  </w:style>
  <w:style w:type="paragraph" w:styleId="CommentSubject">
    <w:name w:val="annotation subject"/>
    <w:basedOn w:val="CommentText"/>
    <w:next w:val="CommentText"/>
    <w:link w:val="CommentSubjectChar"/>
    <w:rsid w:val="000251F2"/>
    <w:rPr>
      <w:b/>
      <w:bCs/>
    </w:rPr>
  </w:style>
  <w:style w:type="character" w:customStyle="1" w:styleId="CommentSubjectChar">
    <w:name w:val="Comment Subject Char"/>
    <w:link w:val="CommentSubject"/>
    <w:rsid w:val="000251F2"/>
    <w:rPr>
      <w:rFonts w:ascii="Arial" w:hAnsi="Arial"/>
      <w:b/>
      <w:bCs/>
    </w:rPr>
  </w:style>
  <w:style w:type="character" w:styleId="Emphasis">
    <w:name w:val="Emphasis"/>
    <w:basedOn w:val="DefaultParagraphFont"/>
    <w:uiPriority w:val="20"/>
    <w:qFormat/>
    <w:rsid w:val="001008E2"/>
    <w:rPr>
      <w:i/>
      <w:iCs/>
    </w:rPr>
  </w:style>
  <w:style w:type="character" w:customStyle="1" w:styleId="st1">
    <w:name w:val="st1"/>
    <w:rsid w:val="00F348A3"/>
  </w:style>
  <w:style w:type="character" w:styleId="Hyperlink">
    <w:name w:val="Hyperlink"/>
    <w:rsid w:val="00F07457"/>
    <w:rPr>
      <w:color w:val="0000FF"/>
      <w:u w:val="single"/>
    </w:rPr>
  </w:style>
  <w:style w:type="character" w:customStyle="1" w:styleId="kortnavn2">
    <w:name w:val="kortnavn2"/>
    <w:rsid w:val="0097516E"/>
    <w:rPr>
      <w:rFonts w:ascii="Tahoma" w:hAnsi="Tahoma" w:cs="Tahoma" w:hint="default"/>
      <w:color w:val="000000"/>
      <w:sz w:val="24"/>
      <w:szCs w:val="24"/>
      <w:shd w:val="clear" w:color="auto" w:fill="auto"/>
    </w:rPr>
  </w:style>
  <w:style w:type="paragraph" w:styleId="ListParagraph">
    <w:name w:val="List Paragraph"/>
    <w:basedOn w:val="Normal"/>
    <w:uiPriority w:val="34"/>
    <w:qFormat/>
    <w:rsid w:val="00106916"/>
    <w:pPr>
      <w:ind w:left="720"/>
      <w:contextualSpacing/>
    </w:pPr>
  </w:style>
  <w:style w:type="character" w:styleId="FollowedHyperlink">
    <w:name w:val="FollowedHyperlink"/>
    <w:rsid w:val="003B29D2"/>
    <w:rPr>
      <w:color w:val="800080"/>
      <w:u w:val="single"/>
    </w:rPr>
  </w:style>
  <w:style w:type="paragraph" w:styleId="ListBullet">
    <w:name w:val="List Bullet"/>
    <w:basedOn w:val="Normal"/>
    <w:rsid w:val="003269B9"/>
    <w:pPr>
      <w:numPr>
        <w:numId w:val="4"/>
      </w:numPr>
      <w:contextualSpacing/>
    </w:pPr>
  </w:style>
  <w:style w:type="paragraph" w:styleId="Revision">
    <w:name w:val="Revision"/>
    <w:hidden/>
    <w:uiPriority w:val="99"/>
    <w:semiHidden/>
    <w:rsid w:val="003468DD"/>
    <w:rPr>
      <w:rFonts w:ascii="Arial" w:hAnsi="Arial"/>
      <w:szCs w:val="24"/>
    </w:rPr>
  </w:style>
  <w:style w:type="paragraph" w:styleId="Bibliography">
    <w:name w:val="Bibliography"/>
    <w:basedOn w:val="Normal"/>
    <w:next w:val="Normal"/>
    <w:uiPriority w:val="37"/>
    <w:semiHidden/>
    <w:unhideWhenUsed/>
    <w:rsid w:val="005009A2"/>
  </w:style>
  <w:style w:type="paragraph" w:styleId="BlockText">
    <w:name w:val="Block Text"/>
    <w:basedOn w:val="Normal"/>
    <w:rsid w:val="005009A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
    <w:name w:val="Body Text"/>
    <w:basedOn w:val="Normal"/>
    <w:link w:val="BodyTextChar"/>
    <w:rsid w:val="005009A2"/>
    <w:pPr>
      <w:spacing w:after="120"/>
    </w:pPr>
  </w:style>
  <w:style w:type="character" w:customStyle="1" w:styleId="BodyTextChar">
    <w:name w:val="Body Text Char"/>
    <w:basedOn w:val="DefaultParagraphFont"/>
    <w:link w:val="BodyText"/>
    <w:rsid w:val="005009A2"/>
    <w:rPr>
      <w:rFonts w:ascii="Arial" w:hAnsi="Arial"/>
      <w:sz w:val="22"/>
      <w:szCs w:val="24"/>
    </w:rPr>
  </w:style>
  <w:style w:type="paragraph" w:styleId="BodyText2">
    <w:name w:val="Body Text 2"/>
    <w:basedOn w:val="Normal"/>
    <w:link w:val="BodyText2Char"/>
    <w:rsid w:val="005009A2"/>
    <w:pPr>
      <w:spacing w:after="120" w:line="480" w:lineRule="auto"/>
    </w:pPr>
  </w:style>
  <w:style w:type="character" w:customStyle="1" w:styleId="BodyText2Char">
    <w:name w:val="Body Text 2 Char"/>
    <w:basedOn w:val="DefaultParagraphFont"/>
    <w:link w:val="BodyText2"/>
    <w:rsid w:val="005009A2"/>
    <w:rPr>
      <w:rFonts w:ascii="Arial" w:hAnsi="Arial"/>
      <w:sz w:val="22"/>
      <w:szCs w:val="24"/>
    </w:rPr>
  </w:style>
  <w:style w:type="paragraph" w:styleId="BodyText3">
    <w:name w:val="Body Text 3"/>
    <w:basedOn w:val="Normal"/>
    <w:link w:val="BodyText3Char"/>
    <w:rsid w:val="005009A2"/>
    <w:pPr>
      <w:spacing w:after="120"/>
    </w:pPr>
    <w:rPr>
      <w:sz w:val="16"/>
      <w:szCs w:val="16"/>
    </w:rPr>
  </w:style>
  <w:style w:type="character" w:customStyle="1" w:styleId="BodyText3Char">
    <w:name w:val="Body Text 3 Char"/>
    <w:basedOn w:val="DefaultParagraphFont"/>
    <w:link w:val="BodyText3"/>
    <w:rsid w:val="005009A2"/>
    <w:rPr>
      <w:rFonts w:ascii="Arial" w:hAnsi="Arial"/>
      <w:sz w:val="16"/>
      <w:szCs w:val="16"/>
    </w:rPr>
  </w:style>
  <w:style w:type="paragraph" w:styleId="BodyTextFirstIndent">
    <w:name w:val="Body Text First Indent"/>
    <w:basedOn w:val="BodyText"/>
    <w:link w:val="BodyTextFirstIndentChar"/>
    <w:rsid w:val="005009A2"/>
    <w:pPr>
      <w:spacing w:after="0"/>
      <w:ind w:firstLine="360"/>
    </w:pPr>
  </w:style>
  <w:style w:type="character" w:customStyle="1" w:styleId="BodyTextFirstIndentChar">
    <w:name w:val="Body Text First Indent Char"/>
    <w:basedOn w:val="BodyTextChar"/>
    <w:link w:val="BodyTextFirstIndent"/>
    <w:rsid w:val="005009A2"/>
    <w:rPr>
      <w:rFonts w:ascii="Arial" w:hAnsi="Arial"/>
      <w:sz w:val="22"/>
      <w:szCs w:val="24"/>
    </w:rPr>
  </w:style>
  <w:style w:type="paragraph" w:styleId="BodyTextIndent">
    <w:name w:val="Body Text Indent"/>
    <w:basedOn w:val="Normal"/>
    <w:link w:val="BodyTextIndentChar"/>
    <w:rsid w:val="005009A2"/>
    <w:pPr>
      <w:spacing w:after="120"/>
      <w:ind w:left="283"/>
    </w:pPr>
  </w:style>
  <w:style w:type="character" w:customStyle="1" w:styleId="BodyTextIndentChar">
    <w:name w:val="Body Text Indent Char"/>
    <w:basedOn w:val="DefaultParagraphFont"/>
    <w:link w:val="BodyTextIndent"/>
    <w:rsid w:val="005009A2"/>
    <w:rPr>
      <w:rFonts w:ascii="Arial" w:hAnsi="Arial"/>
      <w:sz w:val="22"/>
      <w:szCs w:val="24"/>
    </w:rPr>
  </w:style>
  <w:style w:type="paragraph" w:styleId="BodyTextFirstIndent2">
    <w:name w:val="Body Text First Indent 2"/>
    <w:basedOn w:val="BodyTextIndent"/>
    <w:link w:val="BodyTextFirstIndent2Char"/>
    <w:rsid w:val="005009A2"/>
    <w:pPr>
      <w:spacing w:after="0"/>
      <w:ind w:left="360" w:firstLine="360"/>
    </w:pPr>
  </w:style>
  <w:style w:type="character" w:customStyle="1" w:styleId="BodyTextFirstIndent2Char">
    <w:name w:val="Body Text First Indent 2 Char"/>
    <w:basedOn w:val="BodyTextIndentChar"/>
    <w:link w:val="BodyTextFirstIndent2"/>
    <w:rsid w:val="005009A2"/>
    <w:rPr>
      <w:rFonts w:ascii="Arial" w:hAnsi="Arial"/>
      <w:sz w:val="22"/>
      <w:szCs w:val="24"/>
    </w:rPr>
  </w:style>
  <w:style w:type="paragraph" w:styleId="BodyTextIndent2">
    <w:name w:val="Body Text Indent 2"/>
    <w:basedOn w:val="Normal"/>
    <w:link w:val="BodyTextIndent2Char"/>
    <w:rsid w:val="005009A2"/>
    <w:pPr>
      <w:spacing w:after="120" w:line="480" w:lineRule="auto"/>
      <w:ind w:left="283"/>
    </w:pPr>
  </w:style>
  <w:style w:type="character" w:customStyle="1" w:styleId="BodyTextIndent2Char">
    <w:name w:val="Body Text Indent 2 Char"/>
    <w:basedOn w:val="DefaultParagraphFont"/>
    <w:link w:val="BodyTextIndent2"/>
    <w:rsid w:val="005009A2"/>
    <w:rPr>
      <w:rFonts w:ascii="Arial" w:hAnsi="Arial"/>
      <w:sz w:val="22"/>
      <w:szCs w:val="24"/>
    </w:rPr>
  </w:style>
  <w:style w:type="paragraph" w:styleId="BodyTextIndent3">
    <w:name w:val="Body Text Indent 3"/>
    <w:basedOn w:val="Normal"/>
    <w:link w:val="BodyTextIndent3Char"/>
    <w:rsid w:val="005009A2"/>
    <w:pPr>
      <w:spacing w:after="120"/>
      <w:ind w:left="283"/>
    </w:pPr>
    <w:rPr>
      <w:sz w:val="16"/>
      <w:szCs w:val="16"/>
    </w:rPr>
  </w:style>
  <w:style w:type="character" w:customStyle="1" w:styleId="BodyTextIndent3Char">
    <w:name w:val="Body Text Indent 3 Char"/>
    <w:basedOn w:val="DefaultParagraphFont"/>
    <w:link w:val="BodyTextIndent3"/>
    <w:rsid w:val="005009A2"/>
    <w:rPr>
      <w:rFonts w:ascii="Arial" w:hAnsi="Arial"/>
      <w:sz w:val="16"/>
      <w:szCs w:val="16"/>
    </w:rPr>
  </w:style>
  <w:style w:type="paragraph" w:styleId="Caption">
    <w:name w:val="caption"/>
    <w:basedOn w:val="Normal"/>
    <w:next w:val="Normal"/>
    <w:uiPriority w:val="35"/>
    <w:semiHidden/>
    <w:unhideWhenUsed/>
    <w:qFormat/>
    <w:rsid w:val="001008E2"/>
    <w:pPr>
      <w:spacing w:line="240" w:lineRule="auto"/>
    </w:pPr>
    <w:rPr>
      <w:b/>
      <w:bCs/>
      <w:smallCaps/>
      <w:color w:val="1F497D" w:themeColor="text2"/>
    </w:rPr>
  </w:style>
  <w:style w:type="paragraph" w:styleId="Closing">
    <w:name w:val="Closing"/>
    <w:basedOn w:val="Normal"/>
    <w:link w:val="ClosingChar"/>
    <w:rsid w:val="005009A2"/>
    <w:pPr>
      <w:ind w:left="4252"/>
    </w:pPr>
  </w:style>
  <w:style w:type="character" w:customStyle="1" w:styleId="ClosingChar">
    <w:name w:val="Closing Char"/>
    <w:basedOn w:val="DefaultParagraphFont"/>
    <w:link w:val="Closing"/>
    <w:rsid w:val="005009A2"/>
    <w:rPr>
      <w:rFonts w:ascii="Arial" w:hAnsi="Arial"/>
      <w:sz w:val="22"/>
      <w:szCs w:val="24"/>
    </w:rPr>
  </w:style>
  <w:style w:type="paragraph" w:styleId="Date">
    <w:name w:val="Date"/>
    <w:basedOn w:val="Normal"/>
    <w:next w:val="Normal"/>
    <w:link w:val="DateChar"/>
    <w:rsid w:val="005009A2"/>
  </w:style>
  <w:style w:type="character" w:customStyle="1" w:styleId="DateChar">
    <w:name w:val="Date Char"/>
    <w:basedOn w:val="DefaultParagraphFont"/>
    <w:link w:val="Date"/>
    <w:rsid w:val="005009A2"/>
    <w:rPr>
      <w:rFonts w:ascii="Arial" w:hAnsi="Arial"/>
      <w:sz w:val="22"/>
      <w:szCs w:val="24"/>
    </w:rPr>
  </w:style>
  <w:style w:type="paragraph" w:styleId="EmailSignature">
    <w:name w:val="E-mail Signature"/>
    <w:basedOn w:val="Normal"/>
    <w:link w:val="EmailSignatureChar"/>
    <w:rsid w:val="005009A2"/>
  </w:style>
  <w:style w:type="character" w:customStyle="1" w:styleId="EmailSignatureChar">
    <w:name w:val="Email Signature Char"/>
    <w:basedOn w:val="DefaultParagraphFont"/>
    <w:link w:val="EmailSignature"/>
    <w:rsid w:val="005009A2"/>
    <w:rPr>
      <w:rFonts w:ascii="Arial" w:hAnsi="Arial"/>
      <w:sz w:val="22"/>
      <w:szCs w:val="24"/>
    </w:rPr>
  </w:style>
  <w:style w:type="paragraph" w:styleId="EndnoteText">
    <w:name w:val="endnote text"/>
    <w:basedOn w:val="Normal"/>
    <w:link w:val="EndnoteTextChar"/>
    <w:rsid w:val="005009A2"/>
    <w:rPr>
      <w:szCs w:val="20"/>
    </w:rPr>
  </w:style>
  <w:style w:type="character" w:customStyle="1" w:styleId="EndnoteTextChar">
    <w:name w:val="Endnote Text Char"/>
    <w:basedOn w:val="DefaultParagraphFont"/>
    <w:link w:val="EndnoteText"/>
    <w:rsid w:val="005009A2"/>
    <w:rPr>
      <w:rFonts w:ascii="Arial" w:hAnsi="Arial"/>
    </w:rPr>
  </w:style>
  <w:style w:type="paragraph" w:styleId="EnvelopeAddress">
    <w:name w:val="envelope address"/>
    <w:basedOn w:val="Normal"/>
    <w:rsid w:val="005009A2"/>
    <w:pPr>
      <w:framePr w:w="7920" w:h="1980" w:hRule="exact" w:hSpace="141"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5009A2"/>
    <w:rPr>
      <w:rFonts w:asciiTheme="majorHAnsi" w:eastAsiaTheme="majorEastAsia" w:hAnsiTheme="majorHAnsi" w:cstheme="majorBidi"/>
      <w:szCs w:val="20"/>
    </w:rPr>
  </w:style>
  <w:style w:type="paragraph" w:styleId="Footer">
    <w:name w:val="footer"/>
    <w:basedOn w:val="Normal"/>
    <w:link w:val="FooterChar"/>
    <w:rsid w:val="005009A2"/>
    <w:pPr>
      <w:tabs>
        <w:tab w:val="center" w:pos="4513"/>
        <w:tab w:val="right" w:pos="9026"/>
      </w:tabs>
    </w:pPr>
  </w:style>
  <w:style w:type="character" w:customStyle="1" w:styleId="FooterChar">
    <w:name w:val="Footer Char"/>
    <w:basedOn w:val="DefaultParagraphFont"/>
    <w:link w:val="Footer"/>
    <w:rsid w:val="005009A2"/>
    <w:rPr>
      <w:rFonts w:ascii="Arial" w:hAnsi="Arial"/>
      <w:sz w:val="22"/>
      <w:szCs w:val="24"/>
    </w:rPr>
  </w:style>
  <w:style w:type="paragraph" w:styleId="FootnoteText">
    <w:name w:val="footnote text"/>
    <w:basedOn w:val="Normal"/>
    <w:link w:val="FootnoteTextChar"/>
    <w:rsid w:val="005009A2"/>
    <w:rPr>
      <w:szCs w:val="20"/>
    </w:rPr>
  </w:style>
  <w:style w:type="character" w:customStyle="1" w:styleId="FootnoteTextChar">
    <w:name w:val="Footnote Text Char"/>
    <w:basedOn w:val="DefaultParagraphFont"/>
    <w:link w:val="FootnoteText"/>
    <w:rsid w:val="005009A2"/>
    <w:rPr>
      <w:rFonts w:ascii="Arial" w:hAnsi="Arial"/>
    </w:rPr>
  </w:style>
  <w:style w:type="character" w:customStyle="1" w:styleId="Heading1Char">
    <w:name w:val="Heading 1 Char"/>
    <w:basedOn w:val="DefaultParagraphFont"/>
    <w:link w:val="Heading1"/>
    <w:uiPriority w:val="9"/>
    <w:rsid w:val="001008E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1008E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008E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008E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1008E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1008E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1008E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1008E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1008E2"/>
    <w:rPr>
      <w:rFonts w:asciiTheme="majorHAnsi" w:eastAsiaTheme="majorEastAsia" w:hAnsiTheme="majorHAnsi" w:cstheme="majorBidi"/>
      <w:i/>
      <w:iCs/>
      <w:color w:val="244061" w:themeColor="accent1" w:themeShade="80"/>
    </w:rPr>
  </w:style>
  <w:style w:type="paragraph" w:styleId="HTMLAddress">
    <w:name w:val="HTML Address"/>
    <w:basedOn w:val="Normal"/>
    <w:link w:val="HTMLAddressChar"/>
    <w:rsid w:val="005009A2"/>
    <w:rPr>
      <w:i/>
      <w:iCs/>
    </w:rPr>
  </w:style>
  <w:style w:type="character" w:customStyle="1" w:styleId="HTMLAddressChar">
    <w:name w:val="HTML Address Char"/>
    <w:basedOn w:val="DefaultParagraphFont"/>
    <w:link w:val="HTMLAddress"/>
    <w:rsid w:val="005009A2"/>
    <w:rPr>
      <w:rFonts w:ascii="Arial" w:hAnsi="Arial"/>
      <w:i/>
      <w:iCs/>
      <w:sz w:val="22"/>
      <w:szCs w:val="24"/>
    </w:rPr>
  </w:style>
  <w:style w:type="paragraph" w:styleId="HTMLPreformatted">
    <w:name w:val="HTML Preformatted"/>
    <w:basedOn w:val="Normal"/>
    <w:link w:val="HTMLPreformattedChar"/>
    <w:rsid w:val="005009A2"/>
    <w:rPr>
      <w:rFonts w:ascii="Consolas" w:hAnsi="Consolas"/>
      <w:szCs w:val="20"/>
    </w:rPr>
  </w:style>
  <w:style w:type="character" w:customStyle="1" w:styleId="HTMLPreformattedChar">
    <w:name w:val="HTML Preformatted Char"/>
    <w:basedOn w:val="DefaultParagraphFont"/>
    <w:link w:val="HTMLPreformatted"/>
    <w:rsid w:val="005009A2"/>
    <w:rPr>
      <w:rFonts w:ascii="Consolas" w:hAnsi="Consolas"/>
    </w:rPr>
  </w:style>
  <w:style w:type="paragraph" w:styleId="Index1">
    <w:name w:val="index 1"/>
    <w:basedOn w:val="Normal"/>
    <w:next w:val="Normal"/>
    <w:autoRedefine/>
    <w:rsid w:val="005009A2"/>
    <w:pPr>
      <w:ind w:left="220" w:hanging="220"/>
    </w:pPr>
  </w:style>
  <w:style w:type="paragraph" w:styleId="Index2">
    <w:name w:val="index 2"/>
    <w:basedOn w:val="Normal"/>
    <w:next w:val="Normal"/>
    <w:autoRedefine/>
    <w:rsid w:val="005009A2"/>
    <w:pPr>
      <w:ind w:left="440" w:hanging="220"/>
    </w:pPr>
  </w:style>
  <w:style w:type="paragraph" w:styleId="Index3">
    <w:name w:val="index 3"/>
    <w:basedOn w:val="Normal"/>
    <w:next w:val="Normal"/>
    <w:autoRedefine/>
    <w:rsid w:val="005009A2"/>
    <w:pPr>
      <w:ind w:left="660" w:hanging="220"/>
    </w:pPr>
  </w:style>
  <w:style w:type="paragraph" w:styleId="Index4">
    <w:name w:val="index 4"/>
    <w:basedOn w:val="Normal"/>
    <w:next w:val="Normal"/>
    <w:autoRedefine/>
    <w:rsid w:val="005009A2"/>
    <w:pPr>
      <w:ind w:left="880" w:hanging="220"/>
    </w:pPr>
  </w:style>
  <w:style w:type="paragraph" w:styleId="Index5">
    <w:name w:val="index 5"/>
    <w:basedOn w:val="Normal"/>
    <w:next w:val="Normal"/>
    <w:autoRedefine/>
    <w:rsid w:val="005009A2"/>
    <w:pPr>
      <w:ind w:left="1100" w:hanging="220"/>
    </w:pPr>
  </w:style>
  <w:style w:type="paragraph" w:styleId="Index6">
    <w:name w:val="index 6"/>
    <w:basedOn w:val="Normal"/>
    <w:next w:val="Normal"/>
    <w:autoRedefine/>
    <w:rsid w:val="005009A2"/>
    <w:pPr>
      <w:ind w:left="1320" w:hanging="220"/>
    </w:pPr>
  </w:style>
  <w:style w:type="paragraph" w:styleId="Index7">
    <w:name w:val="index 7"/>
    <w:basedOn w:val="Normal"/>
    <w:next w:val="Normal"/>
    <w:autoRedefine/>
    <w:rsid w:val="005009A2"/>
    <w:pPr>
      <w:ind w:left="1540" w:hanging="220"/>
    </w:pPr>
  </w:style>
  <w:style w:type="paragraph" w:styleId="Index8">
    <w:name w:val="index 8"/>
    <w:basedOn w:val="Normal"/>
    <w:next w:val="Normal"/>
    <w:autoRedefine/>
    <w:rsid w:val="005009A2"/>
    <w:pPr>
      <w:ind w:left="1760" w:hanging="220"/>
    </w:pPr>
  </w:style>
  <w:style w:type="paragraph" w:styleId="Index9">
    <w:name w:val="index 9"/>
    <w:basedOn w:val="Normal"/>
    <w:next w:val="Normal"/>
    <w:autoRedefine/>
    <w:rsid w:val="005009A2"/>
    <w:pPr>
      <w:ind w:left="1980" w:hanging="220"/>
    </w:pPr>
  </w:style>
  <w:style w:type="paragraph" w:styleId="IndexHeading">
    <w:name w:val="index heading"/>
    <w:basedOn w:val="Normal"/>
    <w:next w:val="Index1"/>
    <w:rsid w:val="005009A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008E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1008E2"/>
    <w:rPr>
      <w:rFonts w:asciiTheme="majorHAnsi" w:eastAsiaTheme="majorEastAsia" w:hAnsiTheme="majorHAnsi" w:cstheme="majorBidi"/>
      <w:color w:val="1F497D" w:themeColor="text2"/>
      <w:spacing w:val="-6"/>
      <w:sz w:val="32"/>
      <w:szCs w:val="32"/>
    </w:rPr>
  </w:style>
  <w:style w:type="paragraph" w:styleId="List">
    <w:name w:val="List"/>
    <w:basedOn w:val="Normal"/>
    <w:rsid w:val="005009A2"/>
    <w:pPr>
      <w:ind w:left="283" w:hanging="283"/>
      <w:contextualSpacing/>
    </w:pPr>
  </w:style>
  <w:style w:type="paragraph" w:styleId="List2">
    <w:name w:val="List 2"/>
    <w:basedOn w:val="Normal"/>
    <w:rsid w:val="005009A2"/>
    <w:pPr>
      <w:ind w:left="566" w:hanging="283"/>
      <w:contextualSpacing/>
    </w:pPr>
  </w:style>
  <w:style w:type="paragraph" w:styleId="List3">
    <w:name w:val="List 3"/>
    <w:basedOn w:val="Normal"/>
    <w:rsid w:val="005009A2"/>
    <w:pPr>
      <w:ind w:left="849" w:hanging="283"/>
      <w:contextualSpacing/>
    </w:pPr>
  </w:style>
  <w:style w:type="paragraph" w:styleId="List4">
    <w:name w:val="List 4"/>
    <w:basedOn w:val="Normal"/>
    <w:rsid w:val="005009A2"/>
    <w:pPr>
      <w:ind w:left="1132" w:hanging="283"/>
      <w:contextualSpacing/>
    </w:pPr>
  </w:style>
  <w:style w:type="paragraph" w:styleId="List5">
    <w:name w:val="List 5"/>
    <w:basedOn w:val="Normal"/>
    <w:rsid w:val="005009A2"/>
    <w:pPr>
      <w:ind w:left="1415" w:hanging="283"/>
      <w:contextualSpacing/>
    </w:pPr>
  </w:style>
  <w:style w:type="paragraph" w:styleId="ListBullet2">
    <w:name w:val="List Bullet 2"/>
    <w:basedOn w:val="Normal"/>
    <w:rsid w:val="005009A2"/>
    <w:pPr>
      <w:numPr>
        <w:numId w:val="8"/>
      </w:numPr>
      <w:contextualSpacing/>
    </w:pPr>
  </w:style>
  <w:style w:type="paragraph" w:styleId="ListBullet3">
    <w:name w:val="List Bullet 3"/>
    <w:basedOn w:val="Normal"/>
    <w:rsid w:val="005009A2"/>
    <w:pPr>
      <w:numPr>
        <w:numId w:val="9"/>
      </w:numPr>
      <w:contextualSpacing/>
    </w:pPr>
  </w:style>
  <w:style w:type="paragraph" w:styleId="ListBullet4">
    <w:name w:val="List Bullet 4"/>
    <w:basedOn w:val="Normal"/>
    <w:rsid w:val="005009A2"/>
    <w:pPr>
      <w:numPr>
        <w:numId w:val="10"/>
      </w:numPr>
      <w:contextualSpacing/>
    </w:pPr>
  </w:style>
  <w:style w:type="paragraph" w:styleId="ListBullet5">
    <w:name w:val="List Bullet 5"/>
    <w:basedOn w:val="Normal"/>
    <w:rsid w:val="005009A2"/>
    <w:pPr>
      <w:numPr>
        <w:numId w:val="11"/>
      </w:numPr>
      <w:contextualSpacing/>
    </w:pPr>
  </w:style>
  <w:style w:type="paragraph" w:styleId="ListContinue">
    <w:name w:val="List Continue"/>
    <w:basedOn w:val="Normal"/>
    <w:rsid w:val="005009A2"/>
    <w:pPr>
      <w:spacing w:after="120"/>
      <w:ind w:left="283"/>
      <w:contextualSpacing/>
    </w:pPr>
  </w:style>
  <w:style w:type="paragraph" w:styleId="ListContinue2">
    <w:name w:val="List Continue 2"/>
    <w:basedOn w:val="Normal"/>
    <w:rsid w:val="005009A2"/>
    <w:pPr>
      <w:spacing w:after="120"/>
      <w:ind w:left="566"/>
      <w:contextualSpacing/>
    </w:pPr>
  </w:style>
  <w:style w:type="paragraph" w:styleId="ListContinue3">
    <w:name w:val="List Continue 3"/>
    <w:basedOn w:val="Normal"/>
    <w:rsid w:val="005009A2"/>
    <w:pPr>
      <w:spacing w:after="120"/>
      <w:ind w:left="849"/>
      <w:contextualSpacing/>
    </w:pPr>
  </w:style>
  <w:style w:type="paragraph" w:styleId="ListContinue4">
    <w:name w:val="List Continue 4"/>
    <w:basedOn w:val="Normal"/>
    <w:rsid w:val="005009A2"/>
    <w:pPr>
      <w:spacing w:after="120"/>
      <w:ind w:left="1132"/>
      <w:contextualSpacing/>
    </w:pPr>
  </w:style>
  <w:style w:type="paragraph" w:styleId="ListContinue5">
    <w:name w:val="List Continue 5"/>
    <w:basedOn w:val="Normal"/>
    <w:rsid w:val="005009A2"/>
    <w:pPr>
      <w:spacing w:after="120"/>
      <w:ind w:left="1415"/>
      <w:contextualSpacing/>
    </w:pPr>
  </w:style>
  <w:style w:type="paragraph" w:styleId="ListNumber">
    <w:name w:val="List Number"/>
    <w:basedOn w:val="Normal"/>
    <w:rsid w:val="005009A2"/>
    <w:pPr>
      <w:numPr>
        <w:numId w:val="12"/>
      </w:numPr>
      <w:contextualSpacing/>
    </w:pPr>
  </w:style>
  <w:style w:type="paragraph" w:styleId="ListNumber2">
    <w:name w:val="List Number 2"/>
    <w:basedOn w:val="Normal"/>
    <w:rsid w:val="005009A2"/>
    <w:pPr>
      <w:numPr>
        <w:numId w:val="13"/>
      </w:numPr>
      <w:contextualSpacing/>
    </w:pPr>
  </w:style>
  <w:style w:type="paragraph" w:styleId="ListNumber3">
    <w:name w:val="List Number 3"/>
    <w:basedOn w:val="Normal"/>
    <w:rsid w:val="005009A2"/>
    <w:pPr>
      <w:numPr>
        <w:numId w:val="14"/>
      </w:numPr>
      <w:contextualSpacing/>
    </w:pPr>
  </w:style>
  <w:style w:type="paragraph" w:styleId="ListNumber4">
    <w:name w:val="List Number 4"/>
    <w:basedOn w:val="Normal"/>
    <w:rsid w:val="005009A2"/>
    <w:pPr>
      <w:numPr>
        <w:numId w:val="15"/>
      </w:numPr>
      <w:contextualSpacing/>
    </w:pPr>
  </w:style>
  <w:style w:type="paragraph" w:styleId="ListNumber5">
    <w:name w:val="List Number 5"/>
    <w:basedOn w:val="Normal"/>
    <w:rsid w:val="005009A2"/>
    <w:pPr>
      <w:numPr>
        <w:numId w:val="16"/>
      </w:numPr>
      <w:contextualSpacing/>
    </w:pPr>
  </w:style>
  <w:style w:type="paragraph" w:styleId="MacroText">
    <w:name w:val="macro"/>
    <w:link w:val="MacroTextChar"/>
    <w:rsid w:val="005009A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5009A2"/>
    <w:rPr>
      <w:rFonts w:ascii="Consolas" w:hAnsi="Consolas"/>
    </w:rPr>
  </w:style>
  <w:style w:type="paragraph" w:styleId="MessageHeader">
    <w:name w:val="Message Header"/>
    <w:basedOn w:val="Normal"/>
    <w:link w:val="MessageHeaderChar"/>
    <w:rsid w:val="005009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5009A2"/>
    <w:rPr>
      <w:rFonts w:asciiTheme="majorHAnsi" w:eastAsiaTheme="majorEastAsia" w:hAnsiTheme="majorHAnsi" w:cstheme="majorBidi"/>
      <w:sz w:val="24"/>
      <w:szCs w:val="24"/>
      <w:shd w:val="pct20" w:color="auto" w:fill="auto"/>
    </w:rPr>
  </w:style>
  <w:style w:type="paragraph" w:styleId="NoSpacing">
    <w:name w:val="No Spacing"/>
    <w:uiPriority w:val="1"/>
    <w:qFormat/>
    <w:rsid w:val="001008E2"/>
    <w:pPr>
      <w:spacing w:after="0" w:line="240" w:lineRule="auto"/>
    </w:pPr>
  </w:style>
  <w:style w:type="paragraph" w:styleId="NormalWeb">
    <w:name w:val="Normal (Web)"/>
    <w:basedOn w:val="Normal"/>
    <w:rsid w:val="005009A2"/>
    <w:rPr>
      <w:rFonts w:ascii="Times New Roman" w:hAnsi="Times New Roman"/>
      <w:sz w:val="24"/>
    </w:rPr>
  </w:style>
  <w:style w:type="paragraph" w:styleId="NormalIndent">
    <w:name w:val="Normal Indent"/>
    <w:basedOn w:val="Normal"/>
    <w:rsid w:val="005009A2"/>
    <w:pPr>
      <w:ind w:left="1304"/>
    </w:pPr>
  </w:style>
  <w:style w:type="paragraph" w:styleId="NoteHeading">
    <w:name w:val="Note Heading"/>
    <w:basedOn w:val="Normal"/>
    <w:next w:val="Normal"/>
    <w:link w:val="NoteHeadingChar"/>
    <w:rsid w:val="005009A2"/>
  </w:style>
  <w:style w:type="character" w:customStyle="1" w:styleId="NoteHeadingChar">
    <w:name w:val="Note Heading Char"/>
    <w:basedOn w:val="DefaultParagraphFont"/>
    <w:link w:val="NoteHeading"/>
    <w:rsid w:val="005009A2"/>
    <w:rPr>
      <w:rFonts w:ascii="Arial" w:hAnsi="Arial"/>
      <w:sz w:val="22"/>
      <w:szCs w:val="24"/>
    </w:rPr>
  </w:style>
  <w:style w:type="paragraph" w:styleId="PlainText">
    <w:name w:val="Plain Text"/>
    <w:basedOn w:val="Normal"/>
    <w:link w:val="PlainTextChar"/>
    <w:rsid w:val="005009A2"/>
    <w:rPr>
      <w:rFonts w:ascii="Consolas" w:hAnsi="Consolas"/>
      <w:sz w:val="21"/>
      <w:szCs w:val="21"/>
    </w:rPr>
  </w:style>
  <w:style w:type="character" w:customStyle="1" w:styleId="PlainTextChar">
    <w:name w:val="Plain Text Char"/>
    <w:basedOn w:val="DefaultParagraphFont"/>
    <w:link w:val="PlainText"/>
    <w:rsid w:val="005009A2"/>
    <w:rPr>
      <w:rFonts w:ascii="Consolas" w:hAnsi="Consolas"/>
      <w:sz w:val="21"/>
      <w:szCs w:val="21"/>
    </w:rPr>
  </w:style>
  <w:style w:type="paragraph" w:styleId="Quote">
    <w:name w:val="Quote"/>
    <w:basedOn w:val="Normal"/>
    <w:next w:val="Normal"/>
    <w:link w:val="QuoteChar"/>
    <w:uiPriority w:val="29"/>
    <w:qFormat/>
    <w:rsid w:val="001008E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1008E2"/>
    <w:rPr>
      <w:color w:val="1F497D" w:themeColor="text2"/>
      <w:sz w:val="24"/>
      <w:szCs w:val="24"/>
    </w:rPr>
  </w:style>
  <w:style w:type="paragraph" w:styleId="Salutation">
    <w:name w:val="Salutation"/>
    <w:basedOn w:val="Normal"/>
    <w:next w:val="Normal"/>
    <w:link w:val="SalutationChar"/>
    <w:rsid w:val="005009A2"/>
  </w:style>
  <w:style w:type="character" w:customStyle="1" w:styleId="SalutationChar">
    <w:name w:val="Salutation Char"/>
    <w:basedOn w:val="DefaultParagraphFont"/>
    <w:link w:val="Salutation"/>
    <w:rsid w:val="005009A2"/>
    <w:rPr>
      <w:rFonts w:ascii="Arial" w:hAnsi="Arial"/>
      <w:sz w:val="22"/>
      <w:szCs w:val="24"/>
    </w:rPr>
  </w:style>
  <w:style w:type="paragraph" w:styleId="Signature">
    <w:name w:val="Signature"/>
    <w:basedOn w:val="Normal"/>
    <w:link w:val="SignatureChar"/>
    <w:rsid w:val="005009A2"/>
    <w:pPr>
      <w:ind w:left="4252"/>
    </w:pPr>
  </w:style>
  <w:style w:type="character" w:customStyle="1" w:styleId="SignatureChar">
    <w:name w:val="Signature Char"/>
    <w:basedOn w:val="DefaultParagraphFont"/>
    <w:link w:val="Signature"/>
    <w:rsid w:val="005009A2"/>
    <w:rPr>
      <w:rFonts w:ascii="Arial" w:hAnsi="Arial"/>
      <w:sz w:val="22"/>
      <w:szCs w:val="24"/>
    </w:rPr>
  </w:style>
  <w:style w:type="paragraph" w:styleId="Subtitle">
    <w:name w:val="Subtitle"/>
    <w:basedOn w:val="Normal"/>
    <w:next w:val="Normal"/>
    <w:link w:val="SubtitleChar"/>
    <w:uiPriority w:val="11"/>
    <w:qFormat/>
    <w:rsid w:val="001008E2"/>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1008E2"/>
    <w:rPr>
      <w:rFonts w:asciiTheme="majorHAnsi" w:eastAsiaTheme="majorEastAsia" w:hAnsiTheme="majorHAnsi" w:cstheme="majorBidi"/>
      <w:color w:val="4F81BD" w:themeColor="accent1"/>
      <w:sz w:val="28"/>
      <w:szCs w:val="28"/>
    </w:rPr>
  </w:style>
  <w:style w:type="paragraph" w:styleId="TableofAuthorities">
    <w:name w:val="table of authorities"/>
    <w:basedOn w:val="Normal"/>
    <w:next w:val="Normal"/>
    <w:rsid w:val="005009A2"/>
    <w:pPr>
      <w:ind w:left="220" w:hanging="220"/>
    </w:pPr>
  </w:style>
  <w:style w:type="paragraph" w:styleId="TableofFigures">
    <w:name w:val="table of figures"/>
    <w:basedOn w:val="Normal"/>
    <w:next w:val="Normal"/>
    <w:rsid w:val="005009A2"/>
  </w:style>
  <w:style w:type="paragraph" w:styleId="Title">
    <w:name w:val="Title"/>
    <w:basedOn w:val="Normal"/>
    <w:next w:val="Normal"/>
    <w:link w:val="TitleChar"/>
    <w:uiPriority w:val="10"/>
    <w:qFormat/>
    <w:rsid w:val="001008E2"/>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1008E2"/>
    <w:rPr>
      <w:rFonts w:asciiTheme="majorHAnsi" w:eastAsiaTheme="majorEastAsia" w:hAnsiTheme="majorHAnsi" w:cstheme="majorBidi"/>
      <w:caps/>
      <w:color w:val="1F497D" w:themeColor="text2"/>
      <w:spacing w:val="-15"/>
      <w:sz w:val="72"/>
      <w:szCs w:val="72"/>
    </w:rPr>
  </w:style>
  <w:style w:type="paragraph" w:styleId="TOAHeading">
    <w:name w:val="toa heading"/>
    <w:basedOn w:val="Normal"/>
    <w:next w:val="Normal"/>
    <w:rsid w:val="005009A2"/>
    <w:pPr>
      <w:spacing w:before="120"/>
    </w:pPr>
    <w:rPr>
      <w:rFonts w:asciiTheme="majorHAnsi" w:eastAsiaTheme="majorEastAsia" w:hAnsiTheme="majorHAnsi" w:cstheme="majorBidi"/>
      <w:b/>
      <w:bCs/>
      <w:sz w:val="24"/>
    </w:rPr>
  </w:style>
  <w:style w:type="paragraph" w:styleId="TOC1">
    <w:name w:val="toc 1"/>
    <w:basedOn w:val="Normal"/>
    <w:next w:val="Normal"/>
    <w:autoRedefine/>
    <w:rsid w:val="005009A2"/>
    <w:pPr>
      <w:spacing w:after="100"/>
    </w:pPr>
  </w:style>
  <w:style w:type="paragraph" w:styleId="TOC2">
    <w:name w:val="toc 2"/>
    <w:basedOn w:val="Normal"/>
    <w:next w:val="Normal"/>
    <w:autoRedefine/>
    <w:rsid w:val="005009A2"/>
    <w:pPr>
      <w:spacing w:after="100"/>
      <w:ind w:left="220"/>
    </w:pPr>
  </w:style>
  <w:style w:type="paragraph" w:styleId="TOC3">
    <w:name w:val="toc 3"/>
    <w:basedOn w:val="Normal"/>
    <w:next w:val="Normal"/>
    <w:autoRedefine/>
    <w:rsid w:val="005009A2"/>
    <w:pPr>
      <w:spacing w:after="100"/>
      <w:ind w:left="440"/>
    </w:pPr>
  </w:style>
  <w:style w:type="paragraph" w:styleId="TOC4">
    <w:name w:val="toc 4"/>
    <w:basedOn w:val="Normal"/>
    <w:next w:val="Normal"/>
    <w:autoRedefine/>
    <w:rsid w:val="005009A2"/>
    <w:pPr>
      <w:spacing w:after="100"/>
      <w:ind w:left="660"/>
    </w:pPr>
  </w:style>
  <w:style w:type="paragraph" w:styleId="TOC5">
    <w:name w:val="toc 5"/>
    <w:basedOn w:val="Normal"/>
    <w:next w:val="Normal"/>
    <w:autoRedefine/>
    <w:rsid w:val="005009A2"/>
    <w:pPr>
      <w:spacing w:after="100"/>
      <w:ind w:left="880"/>
    </w:pPr>
  </w:style>
  <w:style w:type="paragraph" w:styleId="TOC6">
    <w:name w:val="toc 6"/>
    <w:basedOn w:val="Normal"/>
    <w:next w:val="Normal"/>
    <w:autoRedefine/>
    <w:rsid w:val="005009A2"/>
    <w:pPr>
      <w:spacing w:after="100"/>
      <w:ind w:left="1100"/>
    </w:pPr>
  </w:style>
  <w:style w:type="paragraph" w:styleId="TOC7">
    <w:name w:val="toc 7"/>
    <w:basedOn w:val="Normal"/>
    <w:next w:val="Normal"/>
    <w:autoRedefine/>
    <w:rsid w:val="005009A2"/>
    <w:pPr>
      <w:spacing w:after="100"/>
      <w:ind w:left="1320"/>
    </w:pPr>
  </w:style>
  <w:style w:type="paragraph" w:styleId="TOC8">
    <w:name w:val="toc 8"/>
    <w:basedOn w:val="Normal"/>
    <w:next w:val="Normal"/>
    <w:autoRedefine/>
    <w:rsid w:val="005009A2"/>
    <w:pPr>
      <w:spacing w:after="100"/>
      <w:ind w:left="1540"/>
    </w:pPr>
  </w:style>
  <w:style w:type="paragraph" w:styleId="TOC9">
    <w:name w:val="toc 9"/>
    <w:basedOn w:val="Normal"/>
    <w:next w:val="Normal"/>
    <w:autoRedefine/>
    <w:rsid w:val="005009A2"/>
    <w:pPr>
      <w:spacing w:after="100"/>
      <w:ind w:left="1760"/>
    </w:pPr>
  </w:style>
  <w:style w:type="paragraph" w:styleId="TOCHeading">
    <w:name w:val="TOC Heading"/>
    <w:basedOn w:val="Heading1"/>
    <w:next w:val="Normal"/>
    <w:uiPriority w:val="39"/>
    <w:semiHidden/>
    <w:unhideWhenUsed/>
    <w:qFormat/>
    <w:rsid w:val="001008E2"/>
    <w:pPr>
      <w:outlineLvl w:val="9"/>
    </w:pPr>
  </w:style>
  <w:style w:type="character" w:styleId="UnresolvedMention">
    <w:name w:val="Unresolved Mention"/>
    <w:basedOn w:val="DefaultParagraphFont"/>
    <w:uiPriority w:val="99"/>
    <w:semiHidden/>
    <w:unhideWhenUsed/>
    <w:rsid w:val="003D6D13"/>
    <w:rPr>
      <w:color w:val="808080"/>
      <w:shd w:val="clear" w:color="auto" w:fill="E6E6E6"/>
    </w:rPr>
  </w:style>
  <w:style w:type="character" w:styleId="FootnoteReference">
    <w:name w:val="footnote reference"/>
    <w:basedOn w:val="DefaultParagraphFont"/>
    <w:semiHidden/>
    <w:unhideWhenUsed/>
    <w:rsid w:val="00113D70"/>
    <w:rPr>
      <w:vertAlign w:val="superscript"/>
    </w:rPr>
  </w:style>
  <w:style w:type="paragraph" w:customStyle="1" w:styleId="pf0">
    <w:name w:val="pf0"/>
    <w:basedOn w:val="Normal"/>
    <w:rsid w:val="006B03B3"/>
    <w:pPr>
      <w:spacing w:before="100" w:beforeAutospacing="1" w:after="100" w:afterAutospacing="1"/>
    </w:pPr>
    <w:rPr>
      <w:rFonts w:ascii="Times New Roman" w:hAnsi="Times New Roman"/>
      <w:sz w:val="24"/>
    </w:rPr>
  </w:style>
  <w:style w:type="character" w:customStyle="1" w:styleId="cf01">
    <w:name w:val="cf01"/>
    <w:basedOn w:val="DefaultParagraphFont"/>
    <w:rsid w:val="006B03B3"/>
    <w:rPr>
      <w:rFonts w:ascii="Segoe UI" w:hAnsi="Segoe UI" w:cs="Segoe UI" w:hint="default"/>
      <w:sz w:val="18"/>
      <w:szCs w:val="18"/>
    </w:rPr>
  </w:style>
  <w:style w:type="character" w:styleId="Strong">
    <w:name w:val="Strong"/>
    <w:basedOn w:val="DefaultParagraphFont"/>
    <w:uiPriority w:val="22"/>
    <w:qFormat/>
    <w:rsid w:val="001008E2"/>
    <w:rPr>
      <w:b/>
      <w:bCs/>
    </w:rPr>
  </w:style>
  <w:style w:type="character" w:styleId="SubtleEmphasis">
    <w:name w:val="Subtle Emphasis"/>
    <w:basedOn w:val="DefaultParagraphFont"/>
    <w:uiPriority w:val="19"/>
    <w:qFormat/>
    <w:rsid w:val="001008E2"/>
    <w:rPr>
      <w:i/>
      <w:iCs/>
      <w:color w:val="595959" w:themeColor="text1" w:themeTint="A6"/>
    </w:rPr>
  </w:style>
  <w:style w:type="character" w:styleId="IntenseEmphasis">
    <w:name w:val="Intense Emphasis"/>
    <w:basedOn w:val="DefaultParagraphFont"/>
    <w:uiPriority w:val="21"/>
    <w:qFormat/>
    <w:rsid w:val="001008E2"/>
    <w:rPr>
      <w:b/>
      <w:bCs/>
      <w:i/>
      <w:iCs/>
    </w:rPr>
  </w:style>
  <w:style w:type="character" w:styleId="SubtleReference">
    <w:name w:val="Subtle Reference"/>
    <w:basedOn w:val="DefaultParagraphFont"/>
    <w:uiPriority w:val="31"/>
    <w:qFormat/>
    <w:rsid w:val="001008E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008E2"/>
    <w:rPr>
      <w:b/>
      <w:bCs/>
      <w:smallCaps/>
      <w:color w:val="1F497D" w:themeColor="text2"/>
      <w:u w:val="single"/>
    </w:rPr>
  </w:style>
  <w:style w:type="character" w:styleId="BookTitle">
    <w:name w:val="Book Title"/>
    <w:basedOn w:val="DefaultParagraphFont"/>
    <w:uiPriority w:val="33"/>
    <w:qFormat/>
    <w:rsid w:val="001008E2"/>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748192">
      <w:bodyDiv w:val="1"/>
      <w:marLeft w:val="0"/>
      <w:marRight w:val="0"/>
      <w:marTop w:val="0"/>
      <w:marBottom w:val="0"/>
      <w:divBdr>
        <w:top w:val="none" w:sz="0" w:space="0" w:color="auto"/>
        <w:left w:val="none" w:sz="0" w:space="0" w:color="auto"/>
        <w:bottom w:val="none" w:sz="0" w:space="0" w:color="auto"/>
        <w:right w:val="none" w:sz="0" w:space="0" w:color="auto"/>
      </w:divBdr>
    </w:div>
    <w:div w:id="365760322">
      <w:bodyDiv w:val="1"/>
      <w:marLeft w:val="0"/>
      <w:marRight w:val="0"/>
      <w:marTop w:val="0"/>
      <w:marBottom w:val="0"/>
      <w:divBdr>
        <w:top w:val="none" w:sz="0" w:space="0" w:color="auto"/>
        <w:left w:val="none" w:sz="0" w:space="0" w:color="auto"/>
        <w:bottom w:val="none" w:sz="0" w:space="0" w:color="auto"/>
        <w:right w:val="none" w:sz="0" w:space="0" w:color="auto"/>
      </w:divBdr>
      <w:divsChild>
        <w:div w:id="1794905357">
          <w:marLeft w:val="0"/>
          <w:marRight w:val="0"/>
          <w:marTop w:val="0"/>
          <w:marBottom w:val="300"/>
          <w:divBdr>
            <w:top w:val="none" w:sz="0" w:space="0" w:color="auto"/>
            <w:left w:val="none" w:sz="0" w:space="0" w:color="auto"/>
            <w:bottom w:val="none" w:sz="0" w:space="0" w:color="auto"/>
            <w:right w:val="none" w:sz="0" w:space="0" w:color="auto"/>
          </w:divBdr>
          <w:divsChild>
            <w:div w:id="1531917298">
              <w:marLeft w:val="0"/>
              <w:marRight w:val="0"/>
              <w:marTop w:val="0"/>
              <w:marBottom w:val="0"/>
              <w:divBdr>
                <w:top w:val="none" w:sz="0" w:space="0" w:color="auto"/>
                <w:left w:val="single" w:sz="6" w:space="1" w:color="FFFFFF"/>
                <w:bottom w:val="none" w:sz="0" w:space="0" w:color="auto"/>
                <w:right w:val="single" w:sz="6" w:space="1" w:color="FFFFFF"/>
              </w:divBdr>
              <w:divsChild>
                <w:div w:id="668219995">
                  <w:marLeft w:val="0"/>
                  <w:marRight w:val="0"/>
                  <w:marTop w:val="0"/>
                  <w:marBottom w:val="0"/>
                  <w:divBdr>
                    <w:top w:val="none" w:sz="0" w:space="0" w:color="auto"/>
                    <w:left w:val="none" w:sz="0" w:space="0" w:color="auto"/>
                    <w:bottom w:val="none" w:sz="0" w:space="0" w:color="auto"/>
                    <w:right w:val="none" w:sz="0" w:space="0" w:color="auto"/>
                  </w:divBdr>
                  <w:divsChild>
                    <w:div w:id="1933968455">
                      <w:marLeft w:val="0"/>
                      <w:marRight w:val="0"/>
                      <w:marTop w:val="0"/>
                      <w:marBottom w:val="0"/>
                      <w:divBdr>
                        <w:top w:val="none" w:sz="0" w:space="0" w:color="auto"/>
                        <w:left w:val="none" w:sz="0" w:space="0" w:color="auto"/>
                        <w:bottom w:val="none" w:sz="0" w:space="0" w:color="auto"/>
                        <w:right w:val="none" w:sz="0" w:space="0" w:color="auto"/>
                      </w:divBdr>
                      <w:divsChild>
                        <w:div w:id="1535801168">
                          <w:marLeft w:val="0"/>
                          <w:marRight w:val="0"/>
                          <w:marTop w:val="0"/>
                          <w:marBottom w:val="0"/>
                          <w:divBdr>
                            <w:top w:val="none" w:sz="0" w:space="0" w:color="auto"/>
                            <w:left w:val="none" w:sz="0" w:space="0" w:color="auto"/>
                            <w:bottom w:val="none" w:sz="0" w:space="0" w:color="auto"/>
                            <w:right w:val="none" w:sz="0" w:space="0" w:color="auto"/>
                          </w:divBdr>
                          <w:divsChild>
                            <w:div w:id="215090772">
                              <w:marLeft w:val="0"/>
                              <w:marRight w:val="0"/>
                              <w:marTop w:val="0"/>
                              <w:marBottom w:val="0"/>
                              <w:divBdr>
                                <w:top w:val="none" w:sz="0" w:space="0" w:color="auto"/>
                                <w:left w:val="none" w:sz="0" w:space="0" w:color="auto"/>
                                <w:bottom w:val="none" w:sz="0" w:space="0" w:color="auto"/>
                                <w:right w:val="none" w:sz="0" w:space="0" w:color="auto"/>
                              </w:divBdr>
                              <w:divsChild>
                                <w:div w:id="1067219913">
                                  <w:marLeft w:val="0"/>
                                  <w:marRight w:val="0"/>
                                  <w:marTop w:val="0"/>
                                  <w:marBottom w:val="0"/>
                                  <w:divBdr>
                                    <w:top w:val="none" w:sz="0" w:space="0" w:color="auto"/>
                                    <w:left w:val="none" w:sz="0" w:space="0" w:color="auto"/>
                                    <w:bottom w:val="none" w:sz="0" w:space="0" w:color="auto"/>
                                    <w:right w:val="none" w:sz="0" w:space="0" w:color="auto"/>
                                  </w:divBdr>
                                  <w:divsChild>
                                    <w:div w:id="1542790114">
                                      <w:marLeft w:val="0"/>
                                      <w:marRight w:val="0"/>
                                      <w:marTop w:val="0"/>
                                      <w:marBottom w:val="0"/>
                                      <w:divBdr>
                                        <w:top w:val="none" w:sz="0" w:space="0" w:color="auto"/>
                                        <w:left w:val="none" w:sz="0" w:space="0" w:color="auto"/>
                                        <w:bottom w:val="none" w:sz="0" w:space="0" w:color="auto"/>
                                        <w:right w:val="none" w:sz="0" w:space="0" w:color="auto"/>
                                      </w:divBdr>
                                      <w:divsChild>
                                        <w:div w:id="531505367">
                                          <w:marLeft w:val="0"/>
                                          <w:marRight w:val="0"/>
                                          <w:marTop w:val="0"/>
                                          <w:marBottom w:val="0"/>
                                          <w:divBdr>
                                            <w:top w:val="none" w:sz="0" w:space="0" w:color="auto"/>
                                            <w:left w:val="none" w:sz="0" w:space="0" w:color="auto"/>
                                            <w:bottom w:val="none" w:sz="0" w:space="0" w:color="auto"/>
                                            <w:right w:val="none" w:sz="0" w:space="0" w:color="auto"/>
                                          </w:divBdr>
                                          <w:divsChild>
                                            <w:div w:id="131668561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870131">
      <w:bodyDiv w:val="1"/>
      <w:marLeft w:val="0"/>
      <w:marRight w:val="0"/>
      <w:marTop w:val="0"/>
      <w:marBottom w:val="0"/>
      <w:divBdr>
        <w:top w:val="none" w:sz="0" w:space="0" w:color="auto"/>
        <w:left w:val="none" w:sz="0" w:space="0" w:color="auto"/>
        <w:bottom w:val="none" w:sz="0" w:space="0" w:color="auto"/>
        <w:right w:val="none" w:sz="0" w:space="0" w:color="auto"/>
      </w:divBdr>
    </w:div>
    <w:div w:id="895093666">
      <w:bodyDiv w:val="1"/>
      <w:marLeft w:val="0"/>
      <w:marRight w:val="0"/>
      <w:marTop w:val="0"/>
      <w:marBottom w:val="0"/>
      <w:divBdr>
        <w:top w:val="none" w:sz="0" w:space="0" w:color="auto"/>
        <w:left w:val="none" w:sz="0" w:space="0" w:color="auto"/>
        <w:bottom w:val="none" w:sz="0" w:space="0" w:color="auto"/>
        <w:right w:val="none" w:sz="0" w:space="0" w:color="auto"/>
      </w:divBdr>
    </w:div>
    <w:div w:id="994381652">
      <w:bodyDiv w:val="1"/>
      <w:marLeft w:val="0"/>
      <w:marRight w:val="0"/>
      <w:marTop w:val="0"/>
      <w:marBottom w:val="0"/>
      <w:divBdr>
        <w:top w:val="none" w:sz="0" w:space="0" w:color="auto"/>
        <w:left w:val="none" w:sz="0" w:space="0" w:color="auto"/>
        <w:bottom w:val="none" w:sz="0" w:space="0" w:color="auto"/>
        <w:right w:val="none" w:sz="0" w:space="0" w:color="auto"/>
      </w:divBdr>
      <w:divsChild>
        <w:div w:id="1684159997">
          <w:marLeft w:val="0"/>
          <w:marRight w:val="0"/>
          <w:marTop w:val="0"/>
          <w:marBottom w:val="300"/>
          <w:divBdr>
            <w:top w:val="none" w:sz="0" w:space="0" w:color="auto"/>
            <w:left w:val="none" w:sz="0" w:space="0" w:color="auto"/>
            <w:bottom w:val="none" w:sz="0" w:space="0" w:color="auto"/>
            <w:right w:val="none" w:sz="0" w:space="0" w:color="auto"/>
          </w:divBdr>
          <w:divsChild>
            <w:div w:id="937639880">
              <w:marLeft w:val="0"/>
              <w:marRight w:val="0"/>
              <w:marTop w:val="0"/>
              <w:marBottom w:val="0"/>
              <w:divBdr>
                <w:top w:val="none" w:sz="0" w:space="0" w:color="auto"/>
                <w:left w:val="single" w:sz="6" w:space="1" w:color="FFFFFF"/>
                <w:bottom w:val="none" w:sz="0" w:space="0" w:color="auto"/>
                <w:right w:val="single" w:sz="6" w:space="1" w:color="FFFFFF"/>
              </w:divBdr>
              <w:divsChild>
                <w:div w:id="220870905">
                  <w:marLeft w:val="0"/>
                  <w:marRight w:val="0"/>
                  <w:marTop w:val="0"/>
                  <w:marBottom w:val="0"/>
                  <w:divBdr>
                    <w:top w:val="none" w:sz="0" w:space="0" w:color="auto"/>
                    <w:left w:val="none" w:sz="0" w:space="0" w:color="auto"/>
                    <w:bottom w:val="none" w:sz="0" w:space="0" w:color="auto"/>
                    <w:right w:val="none" w:sz="0" w:space="0" w:color="auto"/>
                  </w:divBdr>
                  <w:divsChild>
                    <w:div w:id="2045055401">
                      <w:marLeft w:val="0"/>
                      <w:marRight w:val="0"/>
                      <w:marTop w:val="0"/>
                      <w:marBottom w:val="0"/>
                      <w:divBdr>
                        <w:top w:val="none" w:sz="0" w:space="0" w:color="auto"/>
                        <w:left w:val="none" w:sz="0" w:space="0" w:color="auto"/>
                        <w:bottom w:val="none" w:sz="0" w:space="0" w:color="auto"/>
                        <w:right w:val="none" w:sz="0" w:space="0" w:color="auto"/>
                      </w:divBdr>
                      <w:divsChild>
                        <w:div w:id="2081171362">
                          <w:marLeft w:val="0"/>
                          <w:marRight w:val="0"/>
                          <w:marTop w:val="0"/>
                          <w:marBottom w:val="0"/>
                          <w:divBdr>
                            <w:top w:val="none" w:sz="0" w:space="0" w:color="auto"/>
                            <w:left w:val="none" w:sz="0" w:space="0" w:color="auto"/>
                            <w:bottom w:val="none" w:sz="0" w:space="0" w:color="auto"/>
                            <w:right w:val="none" w:sz="0" w:space="0" w:color="auto"/>
                          </w:divBdr>
                          <w:divsChild>
                            <w:div w:id="81798667">
                              <w:marLeft w:val="0"/>
                              <w:marRight w:val="0"/>
                              <w:marTop w:val="0"/>
                              <w:marBottom w:val="0"/>
                              <w:divBdr>
                                <w:top w:val="none" w:sz="0" w:space="0" w:color="auto"/>
                                <w:left w:val="none" w:sz="0" w:space="0" w:color="auto"/>
                                <w:bottom w:val="none" w:sz="0" w:space="0" w:color="auto"/>
                                <w:right w:val="none" w:sz="0" w:space="0" w:color="auto"/>
                              </w:divBdr>
                              <w:divsChild>
                                <w:div w:id="2130126714">
                                  <w:marLeft w:val="0"/>
                                  <w:marRight w:val="0"/>
                                  <w:marTop w:val="0"/>
                                  <w:marBottom w:val="0"/>
                                  <w:divBdr>
                                    <w:top w:val="none" w:sz="0" w:space="0" w:color="auto"/>
                                    <w:left w:val="none" w:sz="0" w:space="0" w:color="auto"/>
                                    <w:bottom w:val="none" w:sz="0" w:space="0" w:color="auto"/>
                                    <w:right w:val="none" w:sz="0" w:space="0" w:color="auto"/>
                                  </w:divBdr>
                                  <w:divsChild>
                                    <w:div w:id="1745032033">
                                      <w:marLeft w:val="0"/>
                                      <w:marRight w:val="0"/>
                                      <w:marTop w:val="0"/>
                                      <w:marBottom w:val="0"/>
                                      <w:divBdr>
                                        <w:top w:val="none" w:sz="0" w:space="0" w:color="auto"/>
                                        <w:left w:val="none" w:sz="0" w:space="0" w:color="auto"/>
                                        <w:bottom w:val="none" w:sz="0" w:space="0" w:color="auto"/>
                                        <w:right w:val="none" w:sz="0" w:space="0" w:color="auto"/>
                                      </w:divBdr>
                                      <w:divsChild>
                                        <w:div w:id="26834828">
                                          <w:marLeft w:val="0"/>
                                          <w:marRight w:val="0"/>
                                          <w:marTop w:val="0"/>
                                          <w:marBottom w:val="0"/>
                                          <w:divBdr>
                                            <w:top w:val="none" w:sz="0" w:space="0" w:color="auto"/>
                                            <w:left w:val="none" w:sz="0" w:space="0" w:color="auto"/>
                                            <w:bottom w:val="none" w:sz="0" w:space="0" w:color="auto"/>
                                            <w:right w:val="none" w:sz="0" w:space="0" w:color="auto"/>
                                          </w:divBdr>
                                          <w:divsChild>
                                            <w:div w:id="680661525">
                                              <w:marLeft w:val="0"/>
                                              <w:marRight w:val="0"/>
                                              <w:marTop w:val="240"/>
                                              <w:marBottom w:val="0"/>
                                              <w:divBdr>
                                                <w:top w:val="none" w:sz="0" w:space="0" w:color="auto"/>
                                                <w:left w:val="none" w:sz="0" w:space="0" w:color="auto"/>
                                                <w:bottom w:val="none" w:sz="0" w:space="0" w:color="auto"/>
                                                <w:right w:val="none" w:sz="0" w:space="0" w:color="auto"/>
                                              </w:divBdr>
                                            </w:div>
                                            <w:div w:id="79475769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353326">
      <w:bodyDiv w:val="1"/>
      <w:marLeft w:val="0"/>
      <w:marRight w:val="0"/>
      <w:marTop w:val="0"/>
      <w:marBottom w:val="0"/>
      <w:divBdr>
        <w:top w:val="none" w:sz="0" w:space="0" w:color="auto"/>
        <w:left w:val="none" w:sz="0" w:space="0" w:color="auto"/>
        <w:bottom w:val="none" w:sz="0" w:space="0" w:color="auto"/>
        <w:right w:val="none" w:sz="0" w:space="0" w:color="auto"/>
      </w:divBdr>
    </w:div>
    <w:div w:id="1358194591">
      <w:bodyDiv w:val="1"/>
      <w:marLeft w:val="0"/>
      <w:marRight w:val="0"/>
      <w:marTop w:val="0"/>
      <w:marBottom w:val="0"/>
      <w:divBdr>
        <w:top w:val="none" w:sz="0" w:space="0" w:color="auto"/>
        <w:left w:val="none" w:sz="0" w:space="0" w:color="auto"/>
        <w:bottom w:val="none" w:sz="0" w:space="0" w:color="auto"/>
        <w:right w:val="none" w:sz="0" w:space="0" w:color="auto"/>
      </w:divBdr>
      <w:divsChild>
        <w:div w:id="2072458396">
          <w:marLeft w:val="0"/>
          <w:marRight w:val="0"/>
          <w:marTop w:val="0"/>
          <w:marBottom w:val="300"/>
          <w:divBdr>
            <w:top w:val="none" w:sz="0" w:space="0" w:color="auto"/>
            <w:left w:val="none" w:sz="0" w:space="0" w:color="auto"/>
            <w:bottom w:val="none" w:sz="0" w:space="0" w:color="auto"/>
            <w:right w:val="none" w:sz="0" w:space="0" w:color="auto"/>
          </w:divBdr>
          <w:divsChild>
            <w:div w:id="2021546547">
              <w:marLeft w:val="0"/>
              <w:marRight w:val="0"/>
              <w:marTop w:val="0"/>
              <w:marBottom w:val="0"/>
              <w:divBdr>
                <w:top w:val="none" w:sz="0" w:space="0" w:color="auto"/>
                <w:left w:val="single" w:sz="6" w:space="1" w:color="FFFFFF"/>
                <w:bottom w:val="none" w:sz="0" w:space="0" w:color="auto"/>
                <w:right w:val="single" w:sz="6" w:space="1" w:color="FFFFFF"/>
              </w:divBdr>
              <w:divsChild>
                <w:div w:id="1145507130">
                  <w:marLeft w:val="0"/>
                  <w:marRight w:val="0"/>
                  <w:marTop w:val="0"/>
                  <w:marBottom w:val="0"/>
                  <w:divBdr>
                    <w:top w:val="none" w:sz="0" w:space="0" w:color="auto"/>
                    <w:left w:val="none" w:sz="0" w:space="0" w:color="auto"/>
                    <w:bottom w:val="none" w:sz="0" w:space="0" w:color="auto"/>
                    <w:right w:val="none" w:sz="0" w:space="0" w:color="auto"/>
                  </w:divBdr>
                  <w:divsChild>
                    <w:div w:id="1402289114">
                      <w:marLeft w:val="0"/>
                      <w:marRight w:val="0"/>
                      <w:marTop w:val="0"/>
                      <w:marBottom w:val="0"/>
                      <w:divBdr>
                        <w:top w:val="none" w:sz="0" w:space="0" w:color="auto"/>
                        <w:left w:val="none" w:sz="0" w:space="0" w:color="auto"/>
                        <w:bottom w:val="none" w:sz="0" w:space="0" w:color="auto"/>
                        <w:right w:val="none" w:sz="0" w:space="0" w:color="auto"/>
                      </w:divBdr>
                      <w:divsChild>
                        <w:div w:id="1098479843">
                          <w:marLeft w:val="0"/>
                          <w:marRight w:val="0"/>
                          <w:marTop w:val="0"/>
                          <w:marBottom w:val="0"/>
                          <w:divBdr>
                            <w:top w:val="none" w:sz="0" w:space="0" w:color="auto"/>
                            <w:left w:val="none" w:sz="0" w:space="0" w:color="auto"/>
                            <w:bottom w:val="none" w:sz="0" w:space="0" w:color="auto"/>
                            <w:right w:val="none" w:sz="0" w:space="0" w:color="auto"/>
                          </w:divBdr>
                          <w:divsChild>
                            <w:div w:id="1828594252">
                              <w:marLeft w:val="0"/>
                              <w:marRight w:val="0"/>
                              <w:marTop w:val="0"/>
                              <w:marBottom w:val="0"/>
                              <w:divBdr>
                                <w:top w:val="none" w:sz="0" w:space="0" w:color="auto"/>
                                <w:left w:val="none" w:sz="0" w:space="0" w:color="auto"/>
                                <w:bottom w:val="none" w:sz="0" w:space="0" w:color="auto"/>
                                <w:right w:val="none" w:sz="0" w:space="0" w:color="auto"/>
                              </w:divBdr>
                              <w:divsChild>
                                <w:div w:id="358622860">
                                  <w:marLeft w:val="0"/>
                                  <w:marRight w:val="0"/>
                                  <w:marTop w:val="0"/>
                                  <w:marBottom w:val="0"/>
                                  <w:divBdr>
                                    <w:top w:val="none" w:sz="0" w:space="0" w:color="auto"/>
                                    <w:left w:val="none" w:sz="0" w:space="0" w:color="auto"/>
                                    <w:bottom w:val="none" w:sz="0" w:space="0" w:color="auto"/>
                                    <w:right w:val="none" w:sz="0" w:space="0" w:color="auto"/>
                                  </w:divBdr>
                                  <w:divsChild>
                                    <w:div w:id="1252544191">
                                      <w:marLeft w:val="0"/>
                                      <w:marRight w:val="0"/>
                                      <w:marTop w:val="0"/>
                                      <w:marBottom w:val="0"/>
                                      <w:divBdr>
                                        <w:top w:val="none" w:sz="0" w:space="0" w:color="auto"/>
                                        <w:left w:val="none" w:sz="0" w:space="0" w:color="auto"/>
                                        <w:bottom w:val="none" w:sz="0" w:space="0" w:color="auto"/>
                                        <w:right w:val="none" w:sz="0" w:space="0" w:color="auto"/>
                                      </w:divBdr>
                                      <w:divsChild>
                                        <w:div w:id="1528985634">
                                          <w:marLeft w:val="0"/>
                                          <w:marRight w:val="0"/>
                                          <w:marTop w:val="0"/>
                                          <w:marBottom w:val="0"/>
                                          <w:divBdr>
                                            <w:top w:val="none" w:sz="0" w:space="0" w:color="auto"/>
                                            <w:left w:val="none" w:sz="0" w:space="0" w:color="auto"/>
                                            <w:bottom w:val="none" w:sz="0" w:space="0" w:color="auto"/>
                                            <w:right w:val="none" w:sz="0" w:space="0" w:color="auto"/>
                                          </w:divBdr>
                                          <w:divsChild>
                                            <w:div w:id="7935240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696091">
      <w:bodyDiv w:val="1"/>
      <w:marLeft w:val="0"/>
      <w:marRight w:val="0"/>
      <w:marTop w:val="0"/>
      <w:marBottom w:val="0"/>
      <w:divBdr>
        <w:top w:val="none" w:sz="0" w:space="0" w:color="auto"/>
        <w:left w:val="none" w:sz="0" w:space="0" w:color="auto"/>
        <w:bottom w:val="none" w:sz="0" w:space="0" w:color="auto"/>
        <w:right w:val="none" w:sz="0" w:space="0" w:color="auto"/>
      </w:divBdr>
    </w:div>
    <w:div w:id="1860393693">
      <w:bodyDiv w:val="1"/>
      <w:marLeft w:val="0"/>
      <w:marRight w:val="0"/>
      <w:marTop w:val="0"/>
      <w:marBottom w:val="0"/>
      <w:divBdr>
        <w:top w:val="none" w:sz="0" w:space="0" w:color="auto"/>
        <w:left w:val="none" w:sz="0" w:space="0" w:color="auto"/>
        <w:bottom w:val="none" w:sz="0" w:space="0" w:color="auto"/>
        <w:right w:val="none" w:sz="0" w:space="0" w:color="auto"/>
      </w:divBdr>
    </w:div>
    <w:div w:id="210071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t.dk/erhverv/groen-produktion-og-affald/industri/batbref/liste-over-alle-bref-dokumenter" TargetMode="External"/><Relationship Id="rId18" Type="http://schemas.openxmlformats.org/officeDocument/2006/relationships/hyperlink" Target="https://www.retsinformation.dk/eli/lta/2016/372" TargetMode="External"/><Relationship Id="rId26" Type="http://schemas.openxmlformats.org/officeDocument/2006/relationships/hyperlink" Target="https://drift.kortinfo.net/Map.aspx?Site=Svendborg&amp;Page=Kortopslag&amp;sso=0"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rift.kortinfo.net/Map.aspx?Site=Svendborg&amp;Page=Kortopslag&amp;sso=0" TargetMode="External"/><Relationship Id="rId34" Type="http://schemas.openxmlformats.org/officeDocument/2006/relationships/hyperlink" Target="https://drift.kortinfo.net/Map.aspx?Site=Svendborg&amp;Page=Kortopslag&amp;sso=0" TargetMode="External"/><Relationship Id="rId7" Type="http://schemas.openxmlformats.org/officeDocument/2006/relationships/settings" Target="settings.xml"/><Relationship Id="rId12" Type="http://schemas.openxmlformats.org/officeDocument/2006/relationships/hyperlink" Target="https://www.retsinformation.dk/eli/lta/2021/2079" TargetMode="External"/><Relationship Id="rId17" Type="http://schemas.openxmlformats.org/officeDocument/2006/relationships/hyperlink" Target="https://eur03.safelinks.protection.outlook.com/?url=https%3A%2F%2Fmst.dk%2Ferhverv%2Frent-miljoe-og-sikker-forsyning%2Fluft%2Finternational-regulering-af-luftforurening&amp;data=05%7C02%7Cmem%40odense.dk%7Ce3af1304749e4e26ee2608dd7026b556%7Cfbb1c53f4cf34ea698def6abc38cffa9%7C0%7C0%7C638790033746117751%7CUnknown%7CTWFpbGZsb3d8eyJFbXB0eU1hcGkiOnRydWUsIlYiOiIwLjAuMDAwMCIsIlAiOiJXaW4zMiIsIkFOIjoiTWFpbCIsIldUIjoyfQ%3D%3D%7C0%7C%7C%7C&amp;sdata=W%2BKBHmwKwbsYac67YXlkgwkg8o8xw3PT1AhJ8rZ0TRY%3D&amp;reserved=0" TargetMode="External"/><Relationship Id="rId25" Type="http://schemas.openxmlformats.org/officeDocument/2006/relationships/hyperlink" Target="https://drift.kortinfo.net/Map.aspx?Site=Svendborg&amp;Page=Kortopslag&amp;sso=0" TargetMode="External"/><Relationship Id="rId33" Type="http://schemas.openxmlformats.org/officeDocument/2006/relationships/hyperlink" Target="https://drift.kortinfo.net/Map.aspx?Site=Svendborg&amp;Page=Kortopslag&amp;sso=0" TargetMode="External"/><Relationship Id="rId38" Type="http://schemas.openxmlformats.org/officeDocument/2006/relationships/hyperlink" Target="https://drift.kortinfo.net/Map.aspx?Site=Svendborg&amp;Page=Kortopslag&amp;sso=0" TargetMode="External"/><Relationship Id="rId2" Type="http://schemas.openxmlformats.org/officeDocument/2006/relationships/customXml" Target="../customXml/item2.xml"/><Relationship Id="rId16" Type="http://schemas.openxmlformats.org/officeDocument/2006/relationships/hyperlink" Target="https://mst.dk/erhverv/rent-miljoe-og-sikker-forsyning/luft" TargetMode="External"/><Relationship Id="rId20" Type="http://schemas.openxmlformats.org/officeDocument/2006/relationships/hyperlink" Target="https://drift.kortinfo.net/Map.aspx?Site=Svendborg&amp;Page=Kortopslag&amp;sso=0" TargetMode="External"/><Relationship Id="rId29" Type="http://schemas.openxmlformats.org/officeDocument/2006/relationships/hyperlink" Target="https://drift.kortinfo.net/Map.aspx?Site=Odense&amp;Page=Kortopsla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inglysning.dk/tmv/landingpage" TargetMode="External"/><Relationship Id="rId24" Type="http://schemas.openxmlformats.org/officeDocument/2006/relationships/hyperlink" Target="https://drift.kortinfo.net/Map.aspx?Site=Svendborg&amp;Page=Kortopslag&amp;sso=0" TargetMode="External"/><Relationship Id="rId32" Type="http://schemas.openxmlformats.org/officeDocument/2006/relationships/hyperlink" Target="https://mst.dk/erhverv/rent-miljoe-og-sikker-forsyning/vandmiljoe/vandomraadeplaner" TargetMode="External"/><Relationship Id="rId37" Type="http://schemas.openxmlformats.org/officeDocument/2006/relationships/hyperlink" Target="https://www.retsinformation.dk/eli/lta/2024/72"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tsinformation.dk/eli/lta/2021/2092" TargetMode="External"/><Relationship Id="rId23" Type="http://schemas.openxmlformats.org/officeDocument/2006/relationships/hyperlink" Target="https://drift.kortinfo.net/Map.aspx?Site=Svendborg&amp;Page=Kortopslag&amp;sso=0" TargetMode="External"/><Relationship Id="rId28" Type="http://schemas.openxmlformats.org/officeDocument/2006/relationships/hyperlink" Target="https://sgavmst.dk/arter/artsforvaltning/beskyttede-arter" TargetMode="External"/><Relationship Id="rId36" Type="http://schemas.openxmlformats.org/officeDocument/2006/relationships/hyperlink" Target="https://drift.kortinfo.net/Map.aspx?Site=Svendborg&amp;Page=Kortopslag&amp;sso=0" TargetMode="External"/><Relationship Id="rId10" Type="http://schemas.openxmlformats.org/officeDocument/2006/relationships/endnotes" Target="endnotes.xml"/><Relationship Id="rId19" Type="http://schemas.openxmlformats.org/officeDocument/2006/relationships/hyperlink" Target="https://risikohaandbogen.dk/" TargetMode="External"/><Relationship Id="rId31" Type="http://schemas.openxmlformats.org/officeDocument/2006/relationships/hyperlink" Target="https://www.retsinformation.dk/eli/lta/2017/143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ljogodkendelsesvejledningen.dk/opslag/58-mere-om-bat" TargetMode="External"/><Relationship Id="rId22" Type="http://schemas.openxmlformats.org/officeDocument/2006/relationships/hyperlink" Target="https://drift.kortinfo.net/Map.aspx?Site=Svendborg&amp;Page=Kortopslag&amp;sso=0" TargetMode="External"/><Relationship Id="rId27" Type="http://schemas.openxmlformats.org/officeDocument/2006/relationships/hyperlink" Target="https://danmarksarealinformation.miljoeportal.dk/" TargetMode="External"/><Relationship Id="rId30" Type="http://schemas.openxmlformats.org/officeDocument/2006/relationships/hyperlink" Target="https://drift.kortinfo.net/Map.aspx?Site=Svendborg&amp;Page=Kortopslag&amp;sso=0" TargetMode="External"/><Relationship Id="rId35" Type="http://schemas.openxmlformats.org/officeDocument/2006/relationships/hyperlink" Target="https://drift.kortinfo.net/Map.aspx?Site=Svendborg&amp;Page=Kortopslag&amp;sso=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8399BA7A0AC74687092626CA574157" ma:contentTypeVersion="15" ma:contentTypeDescription="Opret et nyt dokument." ma:contentTypeScope="" ma:versionID="f9178f00b5777a362c431fb757fca0fc">
  <xsd:schema xmlns:xsd="http://www.w3.org/2001/XMLSchema" xmlns:xs="http://www.w3.org/2001/XMLSchema" xmlns:p="http://schemas.microsoft.com/office/2006/metadata/properties" xmlns:ns2="710f85e0-f325-44ea-826e-7a3aab7cf634" xmlns:ns3="d1c5edb0-9932-4957-9d42-bdcc6d83e6ff" targetNamespace="http://schemas.microsoft.com/office/2006/metadata/properties" ma:root="true" ma:fieldsID="17d1922fb271211635499cf923e8e5a2" ns2:_="" ns3:_="">
    <xsd:import namespace="710f85e0-f325-44ea-826e-7a3aab7cf634"/>
    <xsd:import namespace="d1c5edb0-9932-4957-9d42-bdcc6d83e6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f85e0-f325-44ea-826e-7a3aab7cf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4e6de383-f274-4ad5-a321-06ac2a334820"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5edb0-9932-4957-9d42-bdcc6d83e6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32e4de-981d-4806-8c78-a866fa6ac17e}" ma:internalName="TaxCatchAll" ma:showField="CatchAllData" ma:web="d1c5edb0-9932-4957-9d42-bdcc6d83e6f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1c5edb0-9932-4957-9d42-bdcc6d83e6ff" xsi:nil="true"/>
    <lcf76f155ced4ddcb4097134ff3c332f xmlns="710f85e0-f325-44ea-826e-7a3aab7cf634">
      <Terms xmlns="http://schemas.microsoft.com/office/infopath/2007/PartnerControls"/>
    </lcf76f155ced4ddcb4097134ff3c332f>
    <SharedWithUsers xmlns="d1c5edb0-9932-4957-9d42-bdcc6d83e6ff">
      <UserInfo>
        <DisplayName>Martin Thomsen</DisplayName>
        <AccountId>26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FC22E-8963-4361-A8BF-156B3132C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f85e0-f325-44ea-826e-7a3aab7cf634"/>
    <ds:schemaRef ds:uri="d1c5edb0-9932-4957-9d42-bdcc6d83e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04EAE-69B8-4A4F-BE0A-DE722CBB0EAF}">
  <ds:schemaRefs>
    <ds:schemaRef ds:uri="http://schemas.openxmlformats.org/officeDocument/2006/bibliography"/>
  </ds:schemaRefs>
</ds:datastoreItem>
</file>

<file path=customXml/itemProps3.xml><?xml version="1.0" encoding="utf-8"?>
<ds:datastoreItem xmlns:ds="http://schemas.openxmlformats.org/officeDocument/2006/customXml" ds:itemID="{B89AAA65-7657-4E1F-9C0D-C5A4F14354A2}">
  <ds:schemaRefs>
    <ds:schemaRef ds:uri="http://schemas.microsoft.com/office/2006/metadata/properties"/>
    <ds:schemaRef ds:uri="http://schemas.microsoft.com/office/infopath/2007/PartnerControls"/>
    <ds:schemaRef ds:uri="d1c5edb0-9932-4957-9d42-bdcc6d83e6ff"/>
    <ds:schemaRef ds:uri="710f85e0-f325-44ea-826e-7a3aab7cf634"/>
  </ds:schemaRefs>
</ds:datastoreItem>
</file>

<file path=customXml/itemProps4.xml><?xml version="1.0" encoding="utf-8"?>
<ds:datastoreItem xmlns:ds="http://schemas.openxmlformats.org/officeDocument/2006/customXml" ds:itemID="{B6C95859-47F0-4BE0-8F05-DC59B8E7A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2733</Words>
  <Characters>17712</Characters>
  <Application>Microsoft Office Word</Application>
  <DocSecurity>0</DocSecurity>
  <Lines>885</Lines>
  <Paragraphs>283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VVM Anmeldelse - ver.1</vt:lpstr>
      <vt:lpstr>VVM Anmeldelse - ver.1</vt:lpstr>
    </vt:vector>
  </TitlesOfParts>
  <Company>Miljøministeriet</Company>
  <LinksUpToDate>false</LinksUpToDate>
  <CharactersWithSpaces>20162</CharactersWithSpaces>
  <SharedDoc>false</SharedDoc>
  <HLinks>
    <vt:vector size="120" baseType="variant">
      <vt:variant>
        <vt:i4>4587605</vt:i4>
      </vt:variant>
      <vt:variant>
        <vt:i4>57</vt:i4>
      </vt:variant>
      <vt:variant>
        <vt:i4>0</vt:i4>
      </vt:variant>
      <vt:variant>
        <vt:i4>5</vt:i4>
      </vt:variant>
      <vt:variant>
        <vt:lpwstr>http://arealinformation.miljoeportal.dk/distribution/</vt:lpwstr>
      </vt:variant>
      <vt:variant>
        <vt:lpwstr/>
      </vt:variant>
      <vt:variant>
        <vt:i4>4587605</vt:i4>
      </vt:variant>
      <vt:variant>
        <vt:i4>54</vt:i4>
      </vt:variant>
      <vt:variant>
        <vt:i4>0</vt:i4>
      </vt:variant>
      <vt:variant>
        <vt:i4>5</vt:i4>
      </vt:variant>
      <vt:variant>
        <vt:lpwstr>http://arealinformation.miljoeportal.dk/distribution/</vt:lpwstr>
      </vt:variant>
      <vt:variant>
        <vt:lpwstr/>
      </vt:variant>
      <vt:variant>
        <vt:i4>4259965</vt:i4>
      </vt:variant>
      <vt:variant>
        <vt:i4>51</vt:i4>
      </vt:variant>
      <vt:variant>
        <vt:i4>0</vt:i4>
      </vt:variant>
      <vt:variant>
        <vt:i4>5</vt:i4>
      </vt:variant>
      <vt:variant>
        <vt:lpwstr>http://www.naturstyrelsen.dk/Vandet/Vandplaner/Offentlig_hoering/</vt:lpwstr>
      </vt:variant>
      <vt:variant>
        <vt:lpwstr/>
      </vt:variant>
      <vt:variant>
        <vt:i4>327755</vt:i4>
      </vt:variant>
      <vt:variant>
        <vt:i4>48</vt:i4>
      </vt:variant>
      <vt:variant>
        <vt:i4>0</vt:i4>
      </vt:variant>
      <vt:variant>
        <vt:i4>5</vt:i4>
      </vt:variant>
      <vt:variant>
        <vt:lpwstr>https://www.retsinformation.dk/Forms/R0710.aspx?id=139396</vt:lpwstr>
      </vt:variant>
      <vt:variant>
        <vt:lpwstr/>
      </vt:variant>
      <vt:variant>
        <vt:i4>131137</vt:i4>
      </vt:variant>
      <vt:variant>
        <vt:i4>45</vt:i4>
      </vt:variant>
      <vt:variant>
        <vt:i4>0</vt:i4>
      </vt:variant>
      <vt:variant>
        <vt:i4>5</vt:i4>
      </vt:variant>
      <vt:variant>
        <vt:lpwstr>https://www.retsinformation.dk/Forms/R0710.aspx?id=132956</vt:lpwstr>
      </vt:variant>
      <vt:variant>
        <vt:lpwstr/>
      </vt:variant>
      <vt:variant>
        <vt:i4>4587605</vt:i4>
      </vt:variant>
      <vt:variant>
        <vt:i4>42</vt:i4>
      </vt:variant>
      <vt:variant>
        <vt:i4>0</vt:i4>
      </vt:variant>
      <vt:variant>
        <vt:i4>5</vt:i4>
      </vt:variant>
      <vt:variant>
        <vt:lpwstr>http://arealinformation.miljoeportal.dk/distribution/</vt:lpwstr>
      </vt:variant>
      <vt:variant>
        <vt:lpwstr/>
      </vt:variant>
      <vt:variant>
        <vt:i4>4587605</vt:i4>
      </vt:variant>
      <vt:variant>
        <vt:i4>39</vt:i4>
      </vt:variant>
      <vt:variant>
        <vt:i4>0</vt:i4>
      </vt:variant>
      <vt:variant>
        <vt:i4>5</vt:i4>
      </vt:variant>
      <vt:variant>
        <vt:lpwstr>http://arealinformation.miljoeportal.dk/distribution/</vt:lpwstr>
      </vt:variant>
      <vt:variant>
        <vt:lpwstr/>
      </vt:variant>
      <vt:variant>
        <vt:i4>4587605</vt:i4>
      </vt:variant>
      <vt:variant>
        <vt:i4>36</vt:i4>
      </vt:variant>
      <vt:variant>
        <vt:i4>0</vt:i4>
      </vt:variant>
      <vt:variant>
        <vt:i4>5</vt:i4>
      </vt:variant>
      <vt:variant>
        <vt:lpwstr>http://arealinformation.miljoeportal.dk/distribution/</vt:lpwstr>
      </vt:variant>
      <vt:variant>
        <vt:lpwstr/>
      </vt:variant>
      <vt:variant>
        <vt:i4>4587605</vt:i4>
      </vt:variant>
      <vt:variant>
        <vt:i4>33</vt:i4>
      </vt:variant>
      <vt:variant>
        <vt:i4>0</vt:i4>
      </vt:variant>
      <vt:variant>
        <vt:i4>5</vt:i4>
      </vt:variant>
      <vt:variant>
        <vt:lpwstr>http://arealinformation.miljoeportal.dk/distribution/</vt:lpwstr>
      </vt:variant>
      <vt:variant>
        <vt:lpwstr/>
      </vt:variant>
      <vt:variant>
        <vt:i4>4587605</vt:i4>
      </vt:variant>
      <vt:variant>
        <vt:i4>30</vt:i4>
      </vt:variant>
      <vt:variant>
        <vt:i4>0</vt:i4>
      </vt:variant>
      <vt:variant>
        <vt:i4>5</vt:i4>
      </vt:variant>
      <vt:variant>
        <vt:lpwstr>http://arealinformation.miljoeportal.dk/distribution/</vt:lpwstr>
      </vt:variant>
      <vt:variant>
        <vt:lpwstr/>
      </vt:variant>
      <vt:variant>
        <vt:i4>4587605</vt:i4>
      </vt:variant>
      <vt:variant>
        <vt:i4>27</vt:i4>
      </vt:variant>
      <vt:variant>
        <vt:i4>0</vt:i4>
      </vt:variant>
      <vt:variant>
        <vt:i4>5</vt:i4>
      </vt:variant>
      <vt:variant>
        <vt:lpwstr>http://arealinformation.miljoeportal.dk/distribution/</vt:lpwstr>
      </vt:variant>
      <vt:variant>
        <vt:lpwstr/>
      </vt:variant>
      <vt:variant>
        <vt:i4>4587605</vt:i4>
      </vt:variant>
      <vt:variant>
        <vt:i4>24</vt:i4>
      </vt:variant>
      <vt:variant>
        <vt:i4>0</vt:i4>
      </vt:variant>
      <vt:variant>
        <vt:i4>5</vt:i4>
      </vt:variant>
      <vt:variant>
        <vt:lpwstr>http://arealinformation.miljoeportal.dk/distribution/</vt:lpwstr>
      </vt:variant>
      <vt:variant>
        <vt:lpwstr/>
      </vt:variant>
      <vt:variant>
        <vt:i4>4587605</vt:i4>
      </vt:variant>
      <vt:variant>
        <vt:i4>21</vt:i4>
      </vt:variant>
      <vt:variant>
        <vt:i4>0</vt:i4>
      </vt:variant>
      <vt:variant>
        <vt:i4>5</vt:i4>
      </vt:variant>
      <vt:variant>
        <vt:lpwstr>http://arealinformation.miljoeportal.dk/distribution/</vt:lpwstr>
      </vt:variant>
      <vt:variant>
        <vt:lpwstr/>
      </vt:variant>
      <vt:variant>
        <vt:i4>5373975</vt:i4>
      </vt:variant>
      <vt:variant>
        <vt:i4>18</vt:i4>
      </vt:variant>
      <vt:variant>
        <vt:i4>0</vt:i4>
      </vt:variant>
      <vt:variant>
        <vt:i4>5</vt:i4>
      </vt:variant>
      <vt:variant>
        <vt:lpwstr>http://kort.plansystem.dk/searchlist.html</vt:lpwstr>
      </vt:variant>
      <vt:variant>
        <vt:lpwstr/>
      </vt:variant>
      <vt:variant>
        <vt:i4>262217</vt:i4>
      </vt:variant>
      <vt:variant>
        <vt:i4>15</vt:i4>
      </vt:variant>
      <vt:variant>
        <vt:i4>0</vt:i4>
      </vt:variant>
      <vt:variant>
        <vt:i4>5</vt:i4>
      </vt:variant>
      <vt:variant>
        <vt:lpwstr>https://www.retsinformation.dk/Forms/R0710.aspx?id=13011</vt:lpwstr>
      </vt:variant>
      <vt:variant>
        <vt:lpwstr/>
      </vt:variant>
      <vt:variant>
        <vt:i4>7012374</vt:i4>
      </vt:variant>
      <vt:variant>
        <vt:i4>12</vt:i4>
      </vt:variant>
      <vt:variant>
        <vt:i4>0</vt:i4>
      </vt:variant>
      <vt:variant>
        <vt:i4>5</vt:i4>
      </vt:variant>
      <vt:variant>
        <vt:lpwstr>http://www.mst.dk/Virksomhed_og_myndighed/Luft/Luftforurening_fra_virksomheder/luft_fra_virks_vejledninger_og_bekendtgoerelser/Vejledninger_og_bekendtgoerelser.htm</vt:lpwstr>
      </vt:variant>
      <vt:variant>
        <vt:lpwstr/>
      </vt:variant>
      <vt:variant>
        <vt:i4>655452</vt:i4>
      </vt:variant>
      <vt:variant>
        <vt:i4>9</vt:i4>
      </vt:variant>
      <vt:variant>
        <vt:i4>0</vt:i4>
      </vt:variant>
      <vt:variant>
        <vt:i4>5</vt:i4>
      </vt:variant>
      <vt:variant>
        <vt:lpwstr>http://www.mst.dk/Virksomhed_og_myndighed/Stoej/regler_vejledninger/Oversigt_vejledninger/vejledningeroganvisninger.htm</vt:lpwstr>
      </vt:variant>
      <vt:variant>
        <vt:lpwstr/>
      </vt:variant>
      <vt:variant>
        <vt:i4>5374034</vt:i4>
      </vt:variant>
      <vt:variant>
        <vt:i4>6</vt:i4>
      </vt:variant>
      <vt:variant>
        <vt:i4>0</vt:i4>
      </vt:variant>
      <vt:variant>
        <vt:i4>5</vt:i4>
      </vt:variant>
      <vt:variant>
        <vt:lpwstr>http://www.mst.dk/Virksomhed_og_myndighed/Industri/BAT-+bedst+tilgaengelige+teknik/</vt:lpwstr>
      </vt:variant>
      <vt:variant>
        <vt:lpwstr/>
      </vt:variant>
      <vt:variant>
        <vt:i4>5374034</vt:i4>
      </vt:variant>
      <vt:variant>
        <vt:i4>3</vt:i4>
      </vt:variant>
      <vt:variant>
        <vt:i4>0</vt:i4>
      </vt:variant>
      <vt:variant>
        <vt:i4>5</vt:i4>
      </vt:variant>
      <vt:variant>
        <vt:lpwstr>http://www.mst.dk/Virksomhed_og_myndighed/Industri/BAT-+bedst+tilgaengelige+teknik/</vt:lpwstr>
      </vt:variant>
      <vt:variant>
        <vt:lpwstr/>
      </vt:variant>
      <vt:variant>
        <vt:i4>6946865</vt:i4>
      </vt:variant>
      <vt:variant>
        <vt:i4>0</vt:i4>
      </vt:variant>
      <vt:variant>
        <vt:i4>0</vt:i4>
      </vt:variant>
      <vt:variant>
        <vt:i4>5</vt:i4>
      </vt:variant>
      <vt:variant>
        <vt:lpwstr>http://www.mst.dk/Virksomhed_og_myndighed/Industri/Godkendelse+af+listevirksomheder/Branchebilag/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VVM Anmeldelse - ver.1</dc:title>
  <dc:creator>kirsten Lavtsen</dc:creator>
  <cp:lastModifiedBy>Karen Scharling Dyhr</cp:lastModifiedBy>
  <cp:revision>2</cp:revision>
  <cp:lastPrinted>2025-04-10T07:26:00Z</cp:lastPrinted>
  <dcterms:created xsi:type="dcterms:W3CDTF">2026-07-02T10:38:00Z</dcterms:created>
  <dcterms:modified xsi:type="dcterms:W3CDTF">2026-07-02T10:38:00Z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SysSagnr">
    <vt:lpwstr>1072844</vt:lpwstr>
  </property>
  <property fmtid="{D5CDD505-2E9C-101B-9397-08002B2CF9AE}" pid="3" name="DokSysJnr">
    <vt:lpwstr>LD00390-1-SLA</vt:lpwstr>
  </property>
  <property fmtid="{D5CDD505-2E9C-101B-9397-08002B2CF9AE}" pid="4" name="SD_DocumentLanguage">
    <vt:lpwstr>da-DK</vt:lpwstr>
  </property>
  <property fmtid="{D5CDD505-2E9C-101B-9397-08002B2CF9AE}" pid="5" name="ContentRemapped">
    <vt:lpwstr>true</vt:lpwstr>
  </property>
  <property fmtid="{D5CDD505-2E9C-101B-9397-08002B2CF9AE}" pid="6" name="ContentTypeId">
    <vt:lpwstr>0x010100B68399BA7A0AC74687092626CA574157</vt:lpwstr>
  </property>
  <property fmtid="{D5CDD505-2E9C-101B-9397-08002B2CF9AE}" pid="7" name="MediaServiceImageTags">
    <vt:lpwstr/>
  </property>
</Properties>
</file>